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4537A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5010150</wp:posOffset>
                </wp:positionH>
                <wp:positionV relativeFrom="paragraph">
                  <wp:posOffset>-28575</wp:posOffset>
                </wp:positionV>
                <wp:extent cx="4114800" cy="7029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702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4537A" w:rsidRPr="0021378F" w:rsidRDefault="0074537A" w:rsidP="0074537A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Cold and Flu Prevention</w:t>
                            </w:r>
                          </w:p>
                          <w:p w:rsidR="0074537A" w:rsidRPr="0021378F" w:rsidRDefault="0074537A" w:rsidP="0074537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HAND HYGIENE</w:t>
                            </w:r>
                          </w:p>
                          <w:p w:rsidR="0074537A" w:rsidRDefault="0074537A" w:rsidP="0074537A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Wash hands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before eating, and after using the toilet, blowing your nose, coughing, sneezing, touching garbage, or handling an animal or animal feed.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Also wash hands both before and after preparing food or when caring for an ill individual.</w:t>
                            </w:r>
                          </w:p>
                          <w:p w:rsidR="0074537A" w:rsidRPr="0021378F" w:rsidRDefault="0074537A" w:rsidP="0074537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PROPER HAND WASHING PROCEDURE</w:t>
                            </w:r>
                          </w:p>
                          <w:p w:rsidR="0074537A" w:rsidRPr="0055088E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Wet hands with clean, running water (warm or cold), then turn off the tap and apply soap.</w:t>
                            </w:r>
                          </w:p>
                          <w:p w:rsidR="0074537A" w:rsidRPr="0055088E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Lather hands by rubbing them together with soap.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Lather the backs of your hands, between your fingers, and under nails.</w:t>
                            </w:r>
                          </w:p>
                          <w:p w:rsidR="0074537A" w:rsidRPr="0055088E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Scrub hands for at least 20 seconds, consider humming the happy birthday song to yourself from beginning to end twice to approximate 20 seconds.</w:t>
                            </w:r>
                          </w:p>
                          <w:p w:rsidR="0074537A" w:rsidRPr="0055088E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Rinse your hands under clean running water.</w:t>
                            </w:r>
                          </w:p>
                          <w:p w:rsidR="0074537A" w:rsidRPr="0055088E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Dry your hands using a clean towel or air dry them.</w:t>
                            </w:r>
                          </w:p>
                          <w:p w:rsidR="0074537A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hand sanitizer if soap is unavailable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4537A" w:rsidRPr="0074537A" w:rsidRDefault="0074537A" w:rsidP="0074537A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537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Apply hand sanitizer to palm of one and rub through all surfaces of the hands and continue rubbing hands together until your hands and fingers are dry.</w:t>
                            </w:r>
                          </w:p>
                          <w:p w:rsidR="0074537A" w:rsidRPr="0074537A" w:rsidRDefault="0074537A" w:rsidP="0074537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RESPIRATORY HYGIENE/COUGH ETIQUETTE</w:t>
                            </w:r>
                          </w:p>
                          <w:p w:rsidR="0074537A" w:rsidRPr="00AE1327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before="120" w:after="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E132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Cover your mouth and nose with a tissue when coughing and sneezing; dispose of the tissue after use and wash hands. </w:t>
                            </w:r>
                          </w:p>
                          <w:p w:rsidR="0074537A" w:rsidRPr="0074537A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E132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a tissue is unavailable cough or sneeze into the back of your elbow, not your hand. Again, wash your hands when able. </w:t>
                            </w:r>
                          </w:p>
                          <w:p w:rsidR="0074537A" w:rsidRPr="0074537A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4537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cough into your hand by mistake be sure to wash your hands promptly; avoid touching your eyes, nose or mouth until after you wash your hands.</w:t>
                            </w:r>
                          </w:p>
                          <w:p w:rsidR="0074537A" w:rsidRPr="0074537A" w:rsidRDefault="0074537A" w:rsidP="0074537A">
                            <w:pPr>
                              <w:tabs>
                                <w:tab w:val="left" w:pos="-1260"/>
                              </w:tabs>
                              <w:spacing w:after="0"/>
                              <w:jc w:val="right"/>
                              <w:rPr>
                                <w:rFonts w:ascii="ITC Avant Garde Std Bk" w:hAnsi="ITC Avant Garde Std Bk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4537A">
                              <w:rPr>
                                <w:rFonts w:ascii="ITC Avant Garde Std Bk" w:hAnsi="ITC Avant Garde Std Bk"/>
                                <w:color w:val="000000" w:themeColor="text1"/>
                                <w:sz w:val="21"/>
                                <w:szCs w:val="21"/>
                              </w:rPr>
                              <w:t>(Over)</w:t>
                            </w:r>
                          </w:p>
                          <w:p w:rsidR="0021378F" w:rsidRPr="005E310F" w:rsidRDefault="0021378F" w:rsidP="0021378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5pt;margin-top:-2.25pt;width:324pt;height:5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4537A" w:rsidRPr="0021378F" w:rsidRDefault="0074537A" w:rsidP="0074537A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Cold and Flu Prevention</w:t>
                      </w:r>
                    </w:p>
                    <w:p w:rsidR="0074537A" w:rsidRPr="0021378F" w:rsidRDefault="0074537A" w:rsidP="0074537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HAND HYGIENE</w:t>
                      </w:r>
                    </w:p>
                    <w:p w:rsidR="0074537A" w:rsidRDefault="0074537A" w:rsidP="0074537A">
                      <w:pPr>
                        <w:pStyle w:val="BasicParagraph"/>
                        <w:spacing w:before="120" w:after="20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Wash hands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before eating, and after using the toilet, blowing your nose, coughing, sneezing, touching garbage, or handling an animal or animal feed.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Also wash hands both before and after preparing food or when caring for an ill individual.</w:t>
                      </w:r>
                    </w:p>
                    <w:p w:rsidR="0074537A" w:rsidRPr="0021378F" w:rsidRDefault="0074537A" w:rsidP="0074537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PROPER HAND WASHING PROCEDURE</w:t>
                      </w:r>
                    </w:p>
                    <w:p w:rsidR="0074537A" w:rsidRPr="0055088E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Wet hands with clean, running water (warm or cold), then turn off the tap and apply soap.</w:t>
                      </w:r>
                    </w:p>
                    <w:p w:rsidR="0074537A" w:rsidRPr="0055088E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Lather hands by rubbing them together with soap.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Lather the backs of your hands, between your fingers, and under nails.</w:t>
                      </w:r>
                    </w:p>
                    <w:p w:rsidR="0074537A" w:rsidRPr="0055088E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Scrub hands for at least 20 seconds, consider humming the happy birthday song to yourself from beginning to end twice to approximate 20 seconds.</w:t>
                      </w:r>
                    </w:p>
                    <w:p w:rsidR="0074537A" w:rsidRPr="0055088E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Rinse your hands under clean running water.</w:t>
                      </w:r>
                    </w:p>
                    <w:p w:rsidR="0074537A" w:rsidRPr="0055088E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Dry your hands using a clean towel or air dry them.</w:t>
                      </w:r>
                    </w:p>
                    <w:p w:rsidR="0074537A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hand sanitizer if soap is unavailable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:rsidR="0074537A" w:rsidRPr="0074537A" w:rsidRDefault="0074537A" w:rsidP="0074537A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4537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Apply hand sanitizer to palm of one and rub through all surfaces of the hands and continue rubbing hands together until your hands and fingers are dry.</w:t>
                      </w:r>
                    </w:p>
                    <w:p w:rsidR="0074537A" w:rsidRPr="0074537A" w:rsidRDefault="0074537A" w:rsidP="0074537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RESPIRATORY HYGIENE/COUGH ETIQUETTE</w:t>
                      </w:r>
                    </w:p>
                    <w:p w:rsidR="0074537A" w:rsidRPr="00AE1327" w:rsidRDefault="0074537A" w:rsidP="007453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before="120" w:after="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AE132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Cover your mouth and nose with a tissue when coughing and sneezing; dispose of the tissue after use and wash hands. </w:t>
                      </w:r>
                    </w:p>
                    <w:p w:rsidR="0074537A" w:rsidRPr="0074537A" w:rsidRDefault="0074537A" w:rsidP="007453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AE132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a tissue is unavailable cough or sneeze into the back of your elbow, not your hand. Again, wash your hands when able. </w:t>
                      </w:r>
                    </w:p>
                    <w:p w:rsidR="0074537A" w:rsidRPr="0074537A" w:rsidRDefault="0074537A" w:rsidP="007453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74537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cough into your hand by mistake be sure to wash your hands promptly; avoid touching your eyes, nose or mouth until after you wash your hands.</w:t>
                      </w:r>
                    </w:p>
                    <w:p w:rsidR="0074537A" w:rsidRPr="0074537A" w:rsidRDefault="0074537A" w:rsidP="0074537A">
                      <w:pPr>
                        <w:tabs>
                          <w:tab w:val="left" w:pos="-1260"/>
                        </w:tabs>
                        <w:spacing w:after="0"/>
                        <w:jc w:val="right"/>
                        <w:rPr>
                          <w:rFonts w:ascii="ITC Avant Garde Std Bk" w:hAnsi="ITC Avant Garde Std Bk"/>
                          <w:color w:val="000000" w:themeColor="text1"/>
                          <w:sz w:val="21"/>
                          <w:szCs w:val="21"/>
                        </w:rPr>
                      </w:pPr>
                      <w:r w:rsidRPr="0074537A">
                        <w:rPr>
                          <w:rFonts w:ascii="ITC Avant Garde Std Bk" w:hAnsi="ITC Avant Garde Std Bk"/>
                          <w:color w:val="000000" w:themeColor="text1"/>
                          <w:sz w:val="21"/>
                          <w:szCs w:val="21"/>
                        </w:rPr>
                        <w:t>(Over)</w:t>
                      </w:r>
                    </w:p>
                    <w:p w:rsidR="0021378F" w:rsidRPr="005E310F" w:rsidRDefault="0021378F" w:rsidP="0021378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70199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701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74537A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Cold and Flu Prevention</w:t>
                            </w:r>
                          </w:p>
                          <w:p w:rsidR="007B48E9" w:rsidRPr="0021378F" w:rsidRDefault="0074537A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HAND HYGIENE</w:t>
                            </w:r>
                          </w:p>
                          <w:p w:rsidR="004902D0" w:rsidRDefault="0074537A" w:rsidP="0074537A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Wash hands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before eating, and after using the toilet, blowing your nose, coughing, sneezing, touching garbage, or handling an animal or animal feed.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Also wash hands both before and after preparing food or when caring for an ill individual.</w:t>
                            </w:r>
                          </w:p>
                          <w:p w:rsidR="0074537A" w:rsidRPr="0021378F" w:rsidRDefault="0074537A" w:rsidP="0074537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PROPER HAND WASHING PROCEDURE</w:t>
                            </w:r>
                          </w:p>
                          <w:p w:rsidR="0074537A" w:rsidRPr="0055088E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Wet hands with clean, running water (warm or cold), then turn off the tap and apply soap.</w:t>
                            </w:r>
                          </w:p>
                          <w:p w:rsidR="0074537A" w:rsidRPr="0055088E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Lather hands by rubbing them together with soap.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Lather the backs of your hands, between your fingers, and under nails.</w:t>
                            </w:r>
                          </w:p>
                          <w:p w:rsidR="0074537A" w:rsidRPr="0055088E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Scrub hands for at least 20 seconds, consider humming the happy birthday song to yourself from beginning to end twice to approximate 20 seconds.</w:t>
                            </w:r>
                          </w:p>
                          <w:p w:rsidR="0074537A" w:rsidRPr="0055088E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Rinse your hands under clean running water.</w:t>
                            </w:r>
                          </w:p>
                          <w:p w:rsidR="0074537A" w:rsidRPr="0055088E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Dry your hands using a clean towel or air dry them.</w:t>
                            </w:r>
                          </w:p>
                          <w:p w:rsidR="0074537A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hand sanitizer if soap is unavailable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E310F" w:rsidRPr="0074537A" w:rsidRDefault="0074537A" w:rsidP="0074537A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537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Apply hand sanitizer to palm of one and rub through all surfaces of the hands and continue rubbing hands together until your hands and fingers are dry.</w:t>
                            </w:r>
                          </w:p>
                          <w:p w:rsidR="0074537A" w:rsidRPr="0074537A" w:rsidRDefault="0074537A" w:rsidP="0074537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RESPIRATORY HYGIENE/COUGH ETIQUETTE</w:t>
                            </w:r>
                          </w:p>
                          <w:p w:rsidR="0074537A" w:rsidRPr="00AE1327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before="120" w:after="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E132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Cover your mouth and nose with a tissue when coughing and sneezing; dispose of the tissue after use and wash hands. </w:t>
                            </w:r>
                          </w:p>
                          <w:p w:rsidR="0074537A" w:rsidRPr="0074537A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E132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a tissue is unavailable cough or sneeze into the back of your elbow, not your hand. Again, wash your hands when able. </w:t>
                            </w:r>
                          </w:p>
                          <w:p w:rsidR="005E310F" w:rsidRPr="0074537A" w:rsidRDefault="0074537A" w:rsidP="007453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4537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cough into your hand by mistake be sure to wash your hands promptly; avoid touching your eyes, nose or mouth until after you wash your hands.</w:t>
                            </w:r>
                          </w:p>
                          <w:p w:rsidR="0074537A" w:rsidRPr="0074537A" w:rsidRDefault="0074537A" w:rsidP="0074537A">
                            <w:pPr>
                              <w:tabs>
                                <w:tab w:val="left" w:pos="-1260"/>
                              </w:tabs>
                              <w:spacing w:after="0"/>
                              <w:jc w:val="right"/>
                              <w:rPr>
                                <w:rFonts w:ascii="ITC Avant Garde Std Bk" w:hAnsi="ITC Avant Garde Std Bk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4537A">
                              <w:rPr>
                                <w:rFonts w:ascii="ITC Avant Garde Std Bk" w:hAnsi="ITC Avant Garde Std Bk"/>
                                <w:color w:val="000000" w:themeColor="text1"/>
                                <w:sz w:val="21"/>
                                <w:szCs w:val="21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75pt;margin-top:-2.25pt;width:324pt;height:55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74537A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Cold and Flu Prevention</w:t>
                      </w:r>
                    </w:p>
                    <w:p w:rsidR="007B48E9" w:rsidRPr="0021378F" w:rsidRDefault="0074537A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HAND HYGIENE</w:t>
                      </w:r>
                    </w:p>
                    <w:p w:rsidR="004902D0" w:rsidRDefault="0074537A" w:rsidP="0074537A">
                      <w:pPr>
                        <w:pStyle w:val="BasicParagraph"/>
                        <w:spacing w:before="120" w:after="20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Wash hands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before eating, and after using the toilet, blowing your nose, coughing, sneezing, touching garbage, or handling an animal or animal feed.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Also wash hands both before and after preparing food or when caring for an ill individual.</w:t>
                      </w:r>
                    </w:p>
                    <w:p w:rsidR="0074537A" w:rsidRPr="0021378F" w:rsidRDefault="0074537A" w:rsidP="0074537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PROPER HAND WASHING PROCEDURE</w:t>
                      </w:r>
                    </w:p>
                    <w:p w:rsidR="0074537A" w:rsidRPr="0055088E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Wet hands with clean, running water (warm or cold), then turn off the tap and apply soap.</w:t>
                      </w:r>
                    </w:p>
                    <w:p w:rsidR="0074537A" w:rsidRPr="0055088E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Lather hands by rubbing them together with soap.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Lather the backs of your hands, between your fingers, and under nails.</w:t>
                      </w:r>
                    </w:p>
                    <w:p w:rsidR="0074537A" w:rsidRPr="0055088E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Scrub hands for at least 20 seconds, consider humming the happy birthday song to yourself from beginning to end twice to approximate 20 seconds.</w:t>
                      </w:r>
                    </w:p>
                    <w:p w:rsidR="0074537A" w:rsidRPr="0055088E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Rinse your hands under clean running water.</w:t>
                      </w:r>
                    </w:p>
                    <w:p w:rsidR="0074537A" w:rsidRPr="0055088E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Dry your hands using a clean towel or air dry them.</w:t>
                      </w:r>
                    </w:p>
                    <w:p w:rsidR="0074537A" w:rsidRDefault="0074537A" w:rsidP="0074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hand sanitizer if soap is unavailable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:rsidR="005E310F" w:rsidRPr="0074537A" w:rsidRDefault="0074537A" w:rsidP="0074537A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4537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Apply hand sanitizer to palm of one and rub through all surfaces of the hands and continue rubbing hands together until your hands and fingers are dry.</w:t>
                      </w:r>
                    </w:p>
                    <w:p w:rsidR="0074537A" w:rsidRPr="0074537A" w:rsidRDefault="0074537A" w:rsidP="0074537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RESPIRATORY HYGIENE/COUGH ETIQUETTE</w:t>
                      </w:r>
                    </w:p>
                    <w:p w:rsidR="0074537A" w:rsidRPr="00AE1327" w:rsidRDefault="0074537A" w:rsidP="007453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before="120" w:after="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AE132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Cover your mouth and nose with a tissue when coughing and sneezing; dispose of the tissue after use and wash hands. </w:t>
                      </w:r>
                    </w:p>
                    <w:p w:rsidR="0074537A" w:rsidRPr="0074537A" w:rsidRDefault="0074537A" w:rsidP="007453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AE132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a tissue is unavailable cough or sneeze into the back of your elbow, not your hand. Again, wash your hands when able. </w:t>
                      </w:r>
                    </w:p>
                    <w:p w:rsidR="005E310F" w:rsidRPr="0074537A" w:rsidRDefault="0074537A" w:rsidP="007453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74537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cough into your hand by mistake be sure to wash your hands promptly; avoid touching your eyes, nose or mouth until after you wash your hands.</w:t>
                      </w:r>
                    </w:p>
                    <w:p w:rsidR="0074537A" w:rsidRPr="0074537A" w:rsidRDefault="0074537A" w:rsidP="0074537A">
                      <w:pPr>
                        <w:tabs>
                          <w:tab w:val="left" w:pos="-1260"/>
                        </w:tabs>
                        <w:spacing w:after="0"/>
                        <w:jc w:val="right"/>
                        <w:rPr>
                          <w:rFonts w:ascii="ITC Avant Garde Std Bk" w:hAnsi="ITC Avant Garde Std Bk"/>
                          <w:color w:val="000000" w:themeColor="text1"/>
                          <w:sz w:val="21"/>
                          <w:szCs w:val="21"/>
                        </w:rPr>
                      </w:pPr>
                      <w:r w:rsidRPr="0074537A">
                        <w:rPr>
                          <w:rFonts w:ascii="ITC Avant Garde Std Bk" w:hAnsi="ITC Avant Garde Std Bk"/>
                          <w:color w:val="000000" w:themeColor="text1"/>
                          <w:sz w:val="21"/>
                          <w:szCs w:val="21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5A0E5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3C1FF3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 w:rsidR="007B48E9">
        <w:br w:type="page"/>
      </w:r>
    </w:p>
    <w:p w:rsidR="00A179B0" w:rsidRPr="007B48E9" w:rsidRDefault="00240DF1" w:rsidP="008572D7">
      <w:pPr>
        <w:tabs>
          <w:tab w:val="left" w:pos="-1260"/>
        </w:tabs>
      </w:pPr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D8CD58D" wp14:editId="6EE93F23">
                <wp:simplePos x="0" y="0"/>
                <wp:positionH relativeFrom="column">
                  <wp:posOffset>4962525</wp:posOffset>
                </wp:positionH>
                <wp:positionV relativeFrom="paragraph">
                  <wp:posOffset>6467475</wp:posOffset>
                </wp:positionV>
                <wp:extent cx="431482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0DF1" w:rsidRPr="00123C22" w:rsidRDefault="00240DF1" w:rsidP="00240DF1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240DF1" w:rsidRPr="00123C22" w:rsidRDefault="00240DF1" w:rsidP="00240DF1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0DF1" w:rsidRDefault="00240DF1" w:rsidP="00240DF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5B9F8B2" wp14:editId="5A86AB8A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8CD58D" id="Group 8" o:spid="_x0000_s1028" style="position:absolute;margin-left:390.75pt;margin-top:509.25pt;width:339.7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40DF1" w:rsidRPr="00123C22" w:rsidRDefault="00240DF1" w:rsidP="00240DF1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240DF1" w:rsidRPr="00123C22" w:rsidRDefault="00240DF1" w:rsidP="00240DF1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240DF1" w:rsidRDefault="00240DF1" w:rsidP="00240DF1">
                        <w:r>
                          <w:rPr>
                            <w:noProof/>
                          </w:rPr>
                          <w:drawing>
                            <wp:inline distT="0" distB="0" distL="0" distR="0" wp14:anchorId="55B9F8B2" wp14:editId="5A86AB8A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D8CD58D" wp14:editId="6EE93F23">
                <wp:simplePos x="0" y="0"/>
                <wp:positionH relativeFrom="margin">
                  <wp:align>left</wp:align>
                </wp:positionH>
                <wp:positionV relativeFrom="paragraph">
                  <wp:posOffset>6562725</wp:posOffset>
                </wp:positionV>
                <wp:extent cx="431482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0DF1" w:rsidRPr="00123C22" w:rsidRDefault="00240DF1" w:rsidP="00240DF1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240DF1" w:rsidRPr="00123C22" w:rsidRDefault="00240DF1" w:rsidP="00240DF1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0DF1" w:rsidRDefault="00240DF1" w:rsidP="00240DF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5B9F8B2" wp14:editId="5A86AB8A">
                                    <wp:extent cx="304800" cy="402424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8CD58D" id="Group 6" o:spid="_x0000_s1031" style="position:absolute;margin-left:0;margin-top:516.75pt;width:339.7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">
                <v:shape id="Text Box 19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240DF1" w:rsidRPr="00123C22" w:rsidRDefault="00240DF1" w:rsidP="00240DF1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240DF1" w:rsidRPr="00123C22" w:rsidRDefault="00240DF1" w:rsidP="00240DF1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240DF1" w:rsidRDefault="00240DF1" w:rsidP="00240DF1">
                        <w:r>
                          <w:rPr>
                            <w:noProof/>
                          </w:rPr>
                          <w:drawing>
                            <wp:inline distT="0" distB="0" distL="0" distR="0" wp14:anchorId="55B9F8B2" wp14:editId="5A86AB8A">
                              <wp:extent cx="304800" cy="402424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823" w:rsidRPr="0021378F" w:rsidRDefault="00C54171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DISINFECTANTS</w:t>
                            </w:r>
                          </w:p>
                          <w:p w:rsidR="00041823" w:rsidRDefault="00C54171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Certain surfaces are common transmission points for germs.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These should be regularly disinfected when possible, particularly during peak cold and flu season.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using any disinfectant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 sure to follow appropriate product directions and proper personal protective equipment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such as gloves or eye protection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warranted.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Please remember that disinfectants may not kill all germs.</w:t>
                            </w:r>
                          </w:p>
                          <w:p w:rsidR="00C54171" w:rsidRPr="0021378F" w:rsidRDefault="00C54171" w:rsidP="00C5417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VACCINATION</w:t>
                            </w:r>
                          </w:p>
                          <w:p w:rsidR="00C54171" w:rsidRDefault="00C54171" w:rsidP="00C54171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 h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elp prevent the flu</w:t>
                            </w: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CDC recommends that all people 6 months old and older</w:t>
                            </w: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get a flu shot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 rare exceptions</w:t>
                            </w: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These are offered every year at a variety of locations at low to no cost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depending on your insurance.</w:t>
                            </w:r>
                          </w:p>
                          <w:p w:rsidR="00C54171" w:rsidRPr="0021378F" w:rsidRDefault="00C54171" w:rsidP="00C5417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STAYING HOME</w:t>
                            </w:r>
                          </w:p>
                          <w:p w:rsidR="005E310F" w:rsidRPr="00C54171" w:rsidRDefault="00C54171" w:rsidP="00C54171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sick with highly communicable illnesses, such as the flu (influenza)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is advisable to stay home.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Whenever possible, avoid bringing the illness into the workspace to keep the illness from spreading.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041823" w:rsidRPr="0021378F" w:rsidRDefault="00C54171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DISINFECTANTS</w:t>
                      </w:r>
                    </w:p>
                    <w:p w:rsidR="00041823" w:rsidRDefault="00C54171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Certain surfaces are common transmission points for germs.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These should be regularly disinfected when possible, particularly during peak cold and flu season.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using any disinfectant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be sure to follow appropriate product directions and proper personal protective equipment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such as gloves or eye protection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if warranted.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Please remember that disinfectants may not kill all germs.</w:t>
                      </w:r>
                    </w:p>
                    <w:p w:rsidR="00C54171" w:rsidRPr="0021378F" w:rsidRDefault="00C54171" w:rsidP="00C5417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VACCINATION</w:t>
                      </w:r>
                    </w:p>
                    <w:p w:rsidR="00C54171" w:rsidRDefault="00C54171" w:rsidP="00C54171">
                      <w:pPr>
                        <w:pStyle w:val="BasicParagraph"/>
                        <w:spacing w:before="120" w:after="20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 h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elp prevent the flu</w:t>
                      </w: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CDC recommends that all people 6 months old and older</w:t>
                      </w: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get a flu shot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with rare exceptions</w:t>
                      </w: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These are offered every year at a variety of locations at low to no cost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depending on your insurance.</w:t>
                      </w:r>
                    </w:p>
                    <w:p w:rsidR="00C54171" w:rsidRPr="0021378F" w:rsidRDefault="00C54171" w:rsidP="00C5417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STAYING HOME</w:t>
                      </w:r>
                    </w:p>
                    <w:p w:rsidR="005E310F" w:rsidRPr="00C54171" w:rsidRDefault="00C54171" w:rsidP="00C54171">
                      <w:pPr>
                        <w:pStyle w:val="BasicParagraph"/>
                        <w:spacing w:before="120" w:after="20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sick with highly communicable illnesses, such as the flu (influenza)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is advisable to stay home.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Whenever possible, avoid bringing the illness into the workspace to keep the illness from spreading.</w:t>
                      </w: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171" w:rsidRPr="0021378F" w:rsidRDefault="00C54171" w:rsidP="00C5417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DISINFECTANTS</w:t>
                            </w:r>
                          </w:p>
                          <w:p w:rsidR="00C54171" w:rsidRDefault="00C54171" w:rsidP="00C54171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Certain surfaces are common transmission points for germs.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These should be regularly disinfected when possible, particularly during peak cold and flu season.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using any disinfectant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 sure to follow appropriate product directions and proper personal protective equipment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such as gloves or eye protection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warranted.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Please remember that disinfectants may not kill all germs.</w:t>
                            </w:r>
                          </w:p>
                          <w:p w:rsidR="00C54171" w:rsidRPr="0021378F" w:rsidRDefault="00C54171" w:rsidP="00C5417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VACCINATION</w:t>
                            </w:r>
                          </w:p>
                          <w:p w:rsidR="00C54171" w:rsidRDefault="00C54171" w:rsidP="00C54171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 h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elp prevent the flu</w:t>
                            </w: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CDC recommends that all people 6 months old and older</w:t>
                            </w: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get a flu shot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 rare exceptions</w:t>
                            </w: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These are offered every year at a variety of locations at low to no cost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D21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depending on your insurance.</w:t>
                            </w:r>
                          </w:p>
                          <w:p w:rsidR="00C54171" w:rsidRPr="0021378F" w:rsidRDefault="00C54171" w:rsidP="00C5417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STAYING HOME</w:t>
                            </w:r>
                          </w:p>
                          <w:p w:rsidR="00C54171" w:rsidRPr="00C54171" w:rsidRDefault="00C54171" w:rsidP="00C54171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sick with highly communicable illnesses, such as the flu (influenza)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is advisable to stay home.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88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Whenever possible, avoid bringing the illness into the workspace to keep the illness from spreading.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C54171" w:rsidRPr="0021378F" w:rsidRDefault="00C54171" w:rsidP="00C5417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DISINFECTANTS</w:t>
                      </w:r>
                    </w:p>
                    <w:p w:rsidR="00C54171" w:rsidRDefault="00C54171" w:rsidP="00C54171">
                      <w:pPr>
                        <w:pStyle w:val="BasicParagraph"/>
                        <w:spacing w:before="120" w:after="20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Certain surfaces are common transmission points for germs.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These should be regularly disinfected when possible, particularly during peak cold and flu season.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using any disinfectant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be sure to follow appropriate product directions and proper personal protective equipment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such as gloves or eye protection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if warranted.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Please remember that disinfectants may not kill all germs.</w:t>
                      </w:r>
                    </w:p>
                    <w:p w:rsidR="00C54171" w:rsidRPr="0021378F" w:rsidRDefault="00C54171" w:rsidP="00C5417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VACCINATION</w:t>
                      </w:r>
                    </w:p>
                    <w:p w:rsidR="00C54171" w:rsidRDefault="00C54171" w:rsidP="00C54171">
                      <w:pPr>
                        <w:pStyle w:val="BasicParagraph"/>
                        <w:spacing w:before="120" w:after="20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 h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elp prevent the flu</w:t>
                      </w: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CDC recommends that all people 6 months old and older</w:t>
                      </w: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get a flu shot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with rare exceptions</w:t>
                      </w: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These are offered every year at a variety of locations at low to no cost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D21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depending on your insurance.</w:t>
                      </w:r>
                    </w:p>
                    <w:p w:rsidR="00C54171" w:rsidRPr="0021378F" w:rsidRDefault="00C54171" w:rsidP="00C5417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STAYING HOME</w:t>
                      </w:r>
                    </w:p>
                    <w:p w:rsidR="00C54171" w:rsidRPr="00C54171" w:rsidRDefault="00C54171" w:rsidP="00C54171">
                      <w:pPr>
                        <w:pStyle w:val="BasicParagraph"/>
                        <w:spacing w:before="120" w:after="20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sick with highly communicable illnesses, such as the flu (influenza)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is advisable to stay home.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5088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Whenever possible, avoid bringing the illness into the workspace to keep the illness from spreading.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BDA" w:rsidRDefault="00F65BDA" w:rsidP="005A1F9F">
      <w:pPr>
        <w:spacing w:after="0" w:line="240" w:lineRule="auto"/>
      </w:pPr>
      <w:r>
        <w:separator/>
      </w:r>
    </w:p>
  </w:endnote>
  <w:endnote w:type="continuationSeparator" w:id="0">
    <w:p w:rsidR="00F65BDA" w:rsidRDefault="00F65BDA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BDA" w:rsidRDefault="00F65BDA" w:rsidP="005A1F9F">
      <w:pPr>
        <w:spacing w:after="0" w:line="240" w:lineRule="auto"/>
      </w:pPr>
      <w:r>
        <w:separator/>
      </w:r>
    </w:p>
  </w:footnote>
  <w:footnote w:type="continuationSeparator" w:id="0">
    <w:p w:rsidR="00F65BDA" w:rsidRDefault="00F65BDA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4175DA"/>
    <w:multiLevelType w:val="hybridMultilevel"/>
    <w:tmpl w:val="D93C757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4024F6A8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64CC3C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3F34C8"/>
    <w:multiLevelType w:val="hybridMultilevel"/>
    <w:tmpl w:val="4532194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EF7655"/>
    <w:multiLevelType w:val="hybridMultilevel"/>
    <w:tmpl w:val="52A023F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FCA27F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60AE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DA"/>
    <w:rsid w:val="00041823"/>
    <w:rsid w:val="00123C22"/>
    <w:rsid w:val="001F51E7"/>
    <w:rsid w:val="002073D0"/>
    <w:rsid w:val="0021378F"/>
    <w:rsid w:val="00240DF1"/>
    <w:rsid w:val="003609CC"/>
    <w:rsid w:val="004902D0"/>
    <w:rsid w:val="005A1F9F"/>
    <w:rsid w:val="005E310F"/>
    <w:rsid w:val="00642C04"/>
    <w:rsid w:val="00662D59"/>
    <w:rsid w:val="00667850"/>
    <w:rsid w:val="00734B83"/>
    <w:rsid w:val="0074537A"/>
    <w:rsid w:val="007B48E9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54171"/>
    <w:rsid w:val="00CD38D4"/>
    <w:rsid w:val="00D9647B"/>
    <w:rsid w:val="00E322CF"/>
    <w:rsid w:val="00E837DB"/>
    <w:rsid w:val="00EF2919"/>
    <w:rsid w:val="00F6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D9F1DC9-7E14-4DAF-8E7B-82B0AB29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4</cp:revision>
  <dcterms:created xsi:type="dcterms:W3CDTF">2020-09-15T19:57:00Z</dcterms:created>
  <dcterms:modified xsi:type="dcterms:W3CDTF">2020-12-07T20:55:00Z</dcterms:modified>
</cp:coreProperties>
</file>