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9F" w:rsidRDefault="00795498" w:rsidP="00795498">
      <w:pPr>
        <w:tabs>
          <w:tab w:val="left" w:pos="-1260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921500" cy="1828800"/>
                <wp:effectExtent l="0" t="0" r="1270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1828800"/>
                          <a:chOff x="0" y="0"/>
                          <a:chExt cx="6921500" cy="18288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723900"/>
                            <a:ext cx="6921500" cy="1104900"/>
                            <a:chOff x="0" y="781050"/>
                            <a:chExt cx="6922008" cy="1104900"/>
                          </a:xfrm>
                        </wpg:grpSpPr>
                        <wps:wsp>
                          <wps:cNvPr id="1" name="Text Box 1"/>
                          <wps:cNvSpPr txBox="1"/>
                          <wps:spPr>
                            <a:xfrm>
                              <a:off x="0" y="781050"/>
                              <a:ext cx="6922008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322CF" w:rsidRPr="00400E27" w:rsidRDefault="00E322CF" w:rsidP="00E322CF">
                                <w:pPr>
                                  <w:pStyle w:val="BasicParagraph"/>
                                  <w:spacing w:line="240" w:lineRule="auto"/>
                                  <w:jc w:val="both"/>
                                  <w:rPr>
                                    <w:rFonts w:ascii="Century" w:hAnsi="Century" w:cs="Century"/>
                                    <w:caps/>
                                    <w:color w:val="F68621"/>
                                    <w:sz w:val="20"/>
                                    <w:szCs w:val="20"/>
                                  </w:rPr>
                                </w:pPr>
                                <w:r w:rsidRPr="00400E27">
                                  <w:rPr>
                                    <w:rFonts w:ascii="Century" w:hAnsi="Century" w:cs="Century"/>
                                    <w:caps/>
                                    <w:color w:val="F68621"/>
                                    <w:sz w:val="20"/>
                                    <w:szCs w:val="20"/>
                                  </w:rPr>
                                  <w:t>A mini training session for injury prevention</w:t>
                                </w:r>
                              </w:p>
                              <w:p w:rsidR="00E322CF" w:rsidRPr="00770AF1" w:rsidRDefault="00E322CF" w:rsidP="00E322CF">
                                <w:pPr>
                                  <w:pStyle w:val="BasicParagraph"/>
                                  <w:spacing w:line="240" w:lineRule="auto"/>
                                  <w:rPr>
                                    <w:rFonts w:ascii="ITC Avant Garde Std Md" w:hAnsi="ITC Avant Garde Std Md" w:cs="ITC Avant Garde Std Md"/>
                                    <w:b/>
                                    <w:bCs/>
                                    <w:sz w:val="96"/>
                                    <w:szCs w:val="96"/>
                                  </w:rPr>
                                </w:pPr>
                                <w:r w:rsidRPr="00770AF1">
                                  <w:rPr>
                                    <w:rFonts w:ascii="ITC Avant Garde Std Md" w:hAnsi="ITC Avant Garde Std Md" w:cs="ITC Avant Garde Std Md"/>
                                    <w:b/>
                                    <w:bCs/>
                                    <w:sz w:val="96"/>
                                    <w:szCs w:val="96"/>
                                  </w:rPr>
                                  <w:t>Quick Take on Safety</w:t>
                                </w:r>
                              </w:p>
                              <w:p w:rsidR="00E322CF" w:rsidRDefault="00E322CF" w:rsidP="00E322C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47625" y="1885950"/>
                              <a:ext cx="68622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19375" y="0"/>
                            <a:ext cx="1737360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-4.5pt;margin-top:0;width:545pt;height:2in;z-index:251665408" coordsize="69215,18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gWXXMBAAAJQ0AAA4AAABkcnMvZTJvRG9jLnhtbNRXUW/bNhB+H7D/&#10;IOjdsSTLli3EKVwnKQoEbbBk6DNNUxYRieRIOnY27L/vjhRlx0nQNgMG7CHKkTySd8f7vjuff9i3&#10;TfTItOFSzOP0LIkjJqhcc7GZx7/fXw+mcWQsEWvSSMHm8RMz8YeLX38536mSZbKWzZrpCA4Rptyp&#10;eVxbq8rh0NCatcScScUELFZSt8TCUG+Ga012cHrbDLMkmQx3Uq+VlpQZA7OXfjG+cOdXFaP2a1UZ&#10;ZqNmHoNt1n21+67wO7w4J+VGE1Vz2plB3mFFS7iAS/ujLokl0VbzF0e1nGppZGXPqGyHsqo4Zc4H&#10;8CZNTrz5pOVWOV825W6j+jBBaE/i9O5j6ZfHWx3x9Twex5EgLTyRuzUaY2h2alOCxiet7tSt7iY2&#10;foTe7ivd4n/wI9q7oD71QWV7G1GYnMyydJxA7CmspdNsOoWBCzut4W1e7KP11Xd2DsPFQ7SvN6cf&#10;9HZ3no2eezZ6t2dFNpoF4193L03yXuPEvWKaJuPe8yMfIY0BJC46h+1v+ggwMYdMMP8uE+5qophL&#10;MIPv3MUrDfG6Ryc/yn2U+pA5JcyEyO5hGp4zzBuYfDMhjj0/CtuR38l0PPWx6f0mpdLGfmKyjVCY&#10;xxqw7CBGHm+MhQQC1aCCVwt5zZvGJVYjoh0k3giOfLYCOxqBM8wxQ3fMTpnS2+8k+9Qw1GnEb6wC&#10;ZLi8xgnHSWzZ6OiRAJsQSpmwLgLuXNBGrQqM+JmNnf7Bqp/Z7P0IN0th+80tF1I770/MXj8Ekyuv&#10;D4E88htFu1/tHdZNuZLrJ3huLT1xGkWvObzGDTH2lmhgSsA1sL/9Cp+qkRB12UlxVEv952vzqA9p&#10;C6txtAPmncfmjy3RLI6azwISepbmOVK1G+TjIoOBPl5ZHa+IbbuU8ByQtGCdE1HfNkGstGy/QZFY&#10;4K2wRASFu+exDeLS+noARYayxcIpATkrYm/EnaJ4NL4O5tr9/hvRqktIC7n8RQYIkfIkL70u7hRy&#10;sbWy4i5pMcA+ql3gAc5IWP8BricB13dWE76pbbSUQgCspI4mAclAA0vRcX3AReDbnujzYpJBvXCE&#10;Ph3PAq314J5OsqwABSQ1R3lvw7rhAhnoRfgQ+TjtsZxmBRAvjo1s+BqR7gbYJhwgafcht4+0OtD7&#10;JHc0dZTuz2Du3/kEL/9TmB9C8SbMfRYikXbZ56SuoF6cK05L+OuaDpBelJrvN2ewy24R2b7Ba3/o&#10;jJboh60aeAjyFW+4fXK9Hrw/GiUebznFcoODQ9XKQ3bDKl4a5ZjSQcfvABRzeiPpg4mEXNZEbNjC&#10;KEBAV8qGz9Xd8Nl1q4arkHwod44BgZw0ZK/Exjd7l5JuWygcvnvVrCEWWmdTc2WAtkrWrtgait3n&#10;NRAahc7ZQkemNBe+9gHCoGph6iPWXIP5VzZdJMks+zhYjpPlIE+Kq8FilheDIrkq8iSfpst0+Tdi&#10;J83LrWHgPmkuFe9Mh9kXxr/aTXZ9t+9TXb/r62DANxgECeQMcyaCiBFyMLWaWVqj6Msd7eq3CQsu&#10;0ofg4jO80VJkk3Q2Qm4J1OJDgZ1mWoyK0QQoHmlnkkNbFWwLfWroF36opXA2eSucCEZ1CIFe3Lna&#10;/W7AZv947LQOv24u/g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Eou/13wAAAAgB&#10;AAAPAAAAZHJzL2Rvd25yZXYueG1sTI9Ba8MwDIXvg/0Ho8FurZ2OjSyNUkrZdiqDtYPRmxurSWgs&#10;h9hN0n8/97RdhMR7PH0vX022FQP1vnGMkMwVCOLSmYYrhO/9+ywF4YNmo1vHhHAlD6vi/i7XmXEj&#10;f9GwC5WIIewzjVCH0GVS+rImq/3cdcRRO7ne6hDPvpKm12MMt61cKPUirW44fqh1R5uayvPuYhE+&#10;Rj2un5K3YXs+ba6H/fPnzzYhxMeHab0EEWgKf2a44Ud0KCLT0V3YeNEizF5jlYAQ501VaRK3I8Ii&#10;TRXIIpf/CxS/AAAA//8DAFBLAwQKAAAAAAAAACEAFqojd7tSAAC7UgAAFQAAAGRycy9tZWRpYS9p&#10;bWFnZTEuanBlZ//Y/+AAEEpGSUYAAQEBANwA3AAA/9sAQwACAQEBAQECAQEBAgICAgIEAwICAgIF&#10;BAQDBAYFBgYGBQYGBgcJCAYHCQcGBggLCAkKCgoKCgYICwwLCgwJCgoK/9sAQwECAgICAgIFAwMF&#10;CgcGBwoKCgoKCgoKCgoKCgoKCgoKCgoKCgoKCgoKCgoKCgoKCgoKCgoKCgoKCgoKCgoKCgoK/8AA&#10;EQgAmgG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JwM4ps88NtE&#10;09xMscaKWd3bAUDqSewr5Q/bJ/bv8HfCvwZq3ivVvHkXhzwjo0e7U9dkZlefnaFTaC2GJCqqje5O&#10;B1xXw/HXH2S8B4CFXFqVStVfLSo01zVKs3ZWjHtdq72V0tZNJ+tlGTYrOKzjTtGMVeUnpGK7t/kv&#10;0uz6v81N2zPPXFOBz0r+fzWv+Dj34Gx+L2g0n4BeLrzSfMwdWuNSt4rkj+8IMsPpmUfhX6L/ALAv&#10;/BS34e/HzwHZ/ED4ZeNZfEHhqRlh1LTbr5b7R5toJidCSUdc/dyUYcoxBDV8C/GDPcjrUqnFmRVM&#10;BharUVWVWFaMG9vaqEU6afnqu257X+q+FxUJLLsXGtUjrycrg3bflbbv/Wp92UVV0XWtL8Q6ZDrO&#10;jX0dxa3Ee+GaM5DD/PbqDVqv3KjWpYilGrSkpRkk007pp6pprRprVNbnyMoyhJxkrNboKKKK0JCi&#10;iigAooooAKKKKACiiigAooooAKKKKACiiigAooooAKKKKACiiigAooooAKKKKACiiigAooooAKKK&#10;KACiiigAooooAKKKKACiiigAooooAKKKKACiiigAplxPFbQPczyKkcalnd2wqgdST2FE88NrC1xc&#10;SKkcalndmwFAGSSfSvkf9uD9t7wB8PPAGseJ/EnjCHRfBuiwmTVNUmfa14w+7Gg6tubCog+aRiBj&#10;oK+D4+4+yvgPK41q0XVxFV8lGjHWdWb0UUldpXa5pWdr2Scmov2MmybEZxiHGL5YR1nN7RXd+fZf&#10;pdi/tv8A7cPw/wDh34B1fxL4n8Yw6H4N0WEyapqkzEG8I6Iij5nyeFjUFnOMA8CvwE/aO/aN/aZ/&#10;4LJftNab8IfhD4burfw3b3THw/4f8w+TZQjh9RvnGVD7Sct0UMI03MxLn7R/7SH7TX/BY/8AaZsP&#10;g78HdBurfw5b3Tt4d8OyTlYLSEYV9RvnUEbsHlsERh/LTczEv+q37CX7CXwp/YW+Fq+DfBkCX+va&#10;gqyeJvE00O2bUJgOg5Plwr0SMHA5JyzMx/m/iDiD/iGPNxRxRKOJ4hxMf3NHenhKbvZJJ6JXabTv&#10;N3jFu9So/vMFgv7ctgMAnTwdN+9L7VSX636LZLVr4UeUfDz/AIIg/sZ+Hv2ef+FSeNvCza14kurL&#10;/iYeOlkeG9S7I/1tuNxWJFb7sZDAgYffkk/nbd2n7W//AARM/a1jkjnN5pt3ysi700zxXpob7pHO&#10;yVc9OXhdsjcjAyfu5XnP7Uv7Lfwm/a++El98IPi/oxuLK4/eWN9b4W5065AOy4gcg7XXPurKSrAq&#10;xB/I+BfHPOMHmlfD8WTljcBi21WhP3uXm0cqaeiSW9ONo2S5bNJn0mbcJ4aph4Ty5KlWp/C1pe3R&#10;vv5vXvodp/wTg/4KP/Dj46/Dey+Jnwz1hrzQrx1j17QZZFN3o91t+ZHXPyuOv92RcEHBBH3pomta&#10;X4h0uDWdGvEuLW4jDwzRnhh/j6jqDxX8oN5afta/8ETf2tVnhl+1abesfKk+Yab4r0tX5Ujny5Vy&#10;Mjl4XbjcjAyfuV/wTh/4KOfDn46/Dez+J/wz1eS70G8kEWu6HcMPtWj3QA3I6g/K468fLIuCD0I/&#10;orIc+qeEVSgnXeK4cxTToV03J4VyekJvd0m9E3rF30Uk0/h8bgo8SRm1D2eOp/HDZVEuq/vfn6Wa&#10;+/qKq6Jrel+IdKh1rRr2O4tbhN8M0Z4Yf54I6g9atV/TVGtSxFKNWlJSjJJpp3TT1TTWjTWqa3Pg&#10;ZRlCTjJWa3TCiiitCQooooAKKKKACiiigAooooAKKKKACiiigAooooAKKKKACiiigAooooAKKKKA&#10;CiiigAooooAKKKKACiiigAooooAKKKKACiiigAooooAKKKKACmzzw20TT3EqxxopZ3ZsBQOpJ7Ci&#10;eeK2ge4nlWOONSzu7YVQOpJ7Cvkf9t79uD4f/DzwFq/iTxP4xh0Pwbo0O/VNVmYg3ZB4RFHzNk4C&#10;oAWc446Cvg+PuPsr4DyuNWrF1cRVfLRoQ1nVm9FGKSbtdrmlZ2ukk5OMX7GTZNiM4xDjF8sI6zm9&#10;oru/Psv0uw/be/bd8BfDz4f6x4l8S+MItG8G6JCZNU1SZiDdnOFRB1YM2FVAMuxHHQV+Av7R/wC0&#10;f+01/wAFkv2mdP8Ag/8AB7w9dQeG7e8Y+HfD7uFhs4MhX1G+dcjcFIJOWCA7IwzMd6ftHftHftMf&#10;8Fkv2mtN+EXwh8N3Vv4bt7pv+Ef8P+YRDZwjh9RvnGVD7Ty3RQRGgZmJf9Vv2Ef2EfhX+wv8KU8H&#10;+Do01DX9QSOTxP4nlgCzajMAflH9yFCWCR5OASSSxZj/ADfxBxB/xDHm4o4olHE8Q4mL9jRvenhK&#10;bukkk3ZK7Tad5u8Yv+JUf3mCwX9uWwGATp4Km/el9qpL9W+2y0bWyX52ftdfEJv+CQ/g7Sf2Ov2S&#10;NYW38ba9o8erfEf4jNaob2fezpFbQbgRAg2uwAGVUoQd7Ox+ePgN/wAFRP22fgR46g8Y2/x58R+J&#10;rX7Qjajofi3WJ9QtbyMNlkxOzNEWGRvjKsOOTjFfav8AwXP/AOCfnxf+KnjTTv2q/gn4UvPEK2+j&#10;R6b4o0fTY2luohE7tFdRxKC0qFXKOFyV2K2CCxX8+fgZ+xb+03+0R4+tfh98Ovg9rj3E0ypdX19p&#10;ssFpYITgyzyuoWNQMnnk4woYkA/qXh1iOAeJvDuOaZrKjWqVYuWLnV5HL2n21Ny1jGO1NaKMFHkS&#10;Vjwc6hnGBzp0MOpRUXamo3ty9LW3b+09W3e5/Qp8D/ixoHx2+D3hn4y+F4JodP8AE2i2+o2sFxjz&#10;IVlQN5b4JG5SSpwSMg4rqq4z9nX4P2X7P/wJ8I/BPT9SN7H4X0C209r1o9n2h44wHl25O3c25sZO&#10;M4ya7Ov84s3jl8c2xCwLvQ55+zve/JzPlvfX4bb69z9swzrPDwdX4rK/rbX8Tzj9qb9lr4S/te/C&#10;O++EHxc0Tz7S4UvY6hCqi5025AIS4gcg7XXPuGBKsCpIP4139j+1r/wRO/a2+1WubzTLvIhmZXXT&#10;fFemhhlSAT5cq5GRy8LnI3IwMn7t15z+1L+yz8JP2vfhNe/CP4v6EtzaT5k0++iUC5025CkJcQOR&#10;8rrk+zAlWBUkH9Y8KfFV8HueTZzT+sZViLqrSa5uTm0c4J/+TR+1urSSZ87xBw//AGlbFYZ8mIhr&#10;GS0vbo/0fT0O0/4Jxf8ABR34b/HX4c2nxM+GOsyXug3cgi1zQ5mH2rR7rALo654cA54+WRcEE8Ef&#10;emi61pfiHTIdZ0a+juLW4j3wzRtkMP8APUdQa/lBu7P9rb/giZ+1ss0MrXum3X+rkCuml+KtNDfd&#10;PXZKmenLwuc/MjAv+5X/AATh/wCCj/w4+Onw4s/iX8M9Za80K8ZY9e0GR1+1aPd7Rujdc/K4/wC+&#10;ZFwQSMEf1DkOfVPCKpQTrvFcOYpp0K6bk8K5PSE3u6TezesXfRSTT/P8bgo8SRk1D2eNp/HDb2lu&#10;q/vfn6Wa+/qKq6LrOmeINLh1nRryO4tbiMPDNGflYf57djVqv6ao1qWIpRq0pKUZJNNO6aeqaa0a&#10;a1TW58DKMoScZKzWjQUUUVoSFFFFABRRRQAUUUUAFFFFABRRRQAUUUUAFFFFABRRRQAUUUUAFFFF&#10;ABRRRQAUE4GaCTjivxR/4Lmf8HEvxG+FPxR1z9jT9grxBBpt9oE0lh42+IUccc0sV4MrLZWIbcqG&#10;M/LJORvWRWVApTewNK5+0upazpOjQrcavqdvaxs21ZLmZY1LemWI5qW3ure7gS6tZ1kjkUNHJGwZ&#10;WU9CCOor+KX4h/FP4nfF3Xm8VfFj4ja94o1R/v6l4i1ea9uGz6yTMzfrXQfAr9qj9pL9mPxJa+LP&#10;2fvjl4o8I3tpcLPGdD1iWGKRlbOJYgfLmQn7ySKyMMhgQSKC/Zn9nwPOMUE461/Mv+2h/wAHBP7S&#10;n7YP7GPgD4anxlrXgn4leHfFdxN4q8QeB9UuNNj1yyW0VLeYmBkMbs8k3mQgmPdGjqAGCR/Lvw7/&#10;AG7/ANuG7+IGhWt1+2X8VpIpNYtUkjk+ImpsrqZVBBBn5BFBPIz+wqiodQ1Cw0mwm1TVb6G1tbaJ&#10;pbi4uJAkcUajLMzHhQAMkngCvi/9pz/g4L/4JZ/sxxyWd3+0Rb+ONVjJC6P8OYf7WZsHB/0hGW1X&#10;Ho0wPoDg0En2tRXzT/wS1/4KQeG/+CoXwM8SfH/wb8ML7wrpOkePLrw/p1pqeoJcXF1FDaWc4uJA&#10;ihYmY3RXyw0gGzO85wPpagAooooAKKKKACmTzw2sLXFxIqRxqWd2bAUAZJJ9KWeeG2iae4lWONFL&#10;O7NgKB1JPYV8j/tv/tveAvh38Pta8TeJPGEWj+DdEhMmqapM203ZzhUQdW3NhVQcuxHHQV8Hx9x9&#10;lfAeVxrVYuriKr5KFGOs6tR2SjFK7sm1zSs7XSScnGL9jJsmxGcYhxi+WEdZze0V3fn2X6XYftv/&#10;ALb3gD4eeAdY8TeJPGMOi+DdFhaTU9Umfa14R0jQdX3H5UjGWkYjA6CvwE/aQ/aP/aa/4LIftM6f&#10;8Hfg94evLfw3DdM3h7w60xEFpCvyvqN86gqGweWIIQOI03MxLr+0j+0h+0z/AMFkf2mdP+D3wd0C&#10;6h8OW9258O+Hnk2w2kAIV9RvnXI3BSMn5ggbZHuZiX/Vb9hH9hH4VfsL/CpfBng6FdQ12/VZPE3i&#10;aeICbUJgPuj/AJ5wryEjBwBycszMf5v4g4g/4hjzcUcUSjieIcVH9zRvenhKbvZJJ6JaptPmnK8Y&#10;t3qVH95gsF/blsBgE6eDpv3pfaqS/Vvp0Ss2too/YR/YQ+FX7C3wsXwd4Nhjv9e1BEk8TeJpods2&#10;oTAdByfLhXnZGDgZJOWZmPuVFGa/jfOs6zTiLNKuY5jVdStUd5Se7f5JJaJKySSSSSP0zC4XD4PD&#10;xo0Y8sY6JL+vvfUjubm3s4JLq7mWOKJC8kkjBVRQMkknoAK/Ab9tD/gpf+0r+0v8X9c1bRPi74g0&#10;Pwit9JD4e8P6NqklpDHZq5EbSiEr5sjD5mZyxy2BhQqj9Xf+Cw3x2X4E/sG+L5raUrqHiyNfDWm4&#10;bHzXYYTHPtbJcEe4FfgfX9kfRV4HwNTLcVxHjKMZyc1TpOUU+VRV5yje9nJyUb7rlavZs/NPEDNa&#10;0a9PBUpNJLmlZ730SfpZv5nu3wF/4KWftrfs7atHfeC/jprGoWa8SaL4mun1Gzdf7uyYkx/WMo3v&#10;X6Cfs0f8HCfwX8WwwaH+1D4BvPCN/wCUol1zQ43vtPkfHzMYgDPCCeQoE3u3HP5C17Brn7MGh237&#10;EGi/tgeHfiO19cz+OZPDHiDwy2mhf7On8mW4ilEwkJZWiROCg+Z8ZOOf3Pjzwx8NeJ1Teb4VQq1Z&#10;KEatNOE+eSbV5RTTvZpOonG9lu0n8plOfZ5gb/VqjcYq7jLVWVtk3f8A8Bs/kf0RfCXxFo/x38B2&#10;PxO+DN2fE3h/UlJs9X0WNp4JMHDLuUcMp4ZThlIIIBGK6T/hAfHf/Qlat/4LZf8A4mvw7l+OHxn+&#10;Cf8AwRQ+Fmo/Bn4v+KPCNxffHrxTFfT+GPEFzYPcIunaaVVzA6lwCSQDkAmvnb/hvf8Abo/6PR+L&#10;P/hxtT/+P1+NT+iLkXO3HNKiV9E6cW0uib5ld23dlfey2PpI+I+Mtrh4/wDgT/yP6B/2pf2HNA/a&#10;++Et78Ifi/8ADDV7izuD5tjewadItzp1yAQlxC+07XGfdWUlWBViD+NcPw0/by/4Iyfttad4R0Tw&#10;hq2rTeIJlTStMtdNna28a6f5mBGkQUt54zjaoaSF243KwMnhn/DfH7dH/R6XxZ/8ONqf/wAfr92f&#10;2a/iHYp/wSt+FP7Y/wAdI5PGWtfDH4N6t41s9U8RXL3V4+pWkl8LdxPKS/mM7JHu3ZIODxX3PD/h&#10;tHwvyl5bVxUsfgcXUp0ZUJwioxdWSi6kXzOySd5x6pXVpJM8nG55LPsR7eNNUqtOMpKabu+VX5Xp&#10;12T6eh77+wt+0r458VeA9L8fw/CPxppek6sP+Jr4b8ReG7m0vtMuBw4MciD5ge4ysi4IPII+x7K+&#10;hv7OO9t93lzRh13RlTgjPIOCD7EZFfxxyft9ft1SytM/7aHxY3MxLbfiJqYH5efxX1N/wRR/4KR/&#10;tHeFv+CnHwpsPjj+0r8QPEnhjxFrj+H77S9e8Y3t5bNNfQvbWztHNKyfLcyQNkjgAniv0ngTgmpw&#10;Lg6uX0MZOtheZulTmk3RTbfJGd7yj2TWj1T1d/CzjMlm9SNeVJRqWtJraXm10fof0+BgelFfjP8A&#10;8HZX7RXxo+ENv+z9dfAf45eKfCseqnxYNSfwn4lubAXZiOjhBL9nkXeULyAbs7SzYxk1+On/AA3v&#10;+3T/ANHo/Fn/AMONqf8A8fr7qE4VIKUXdPVNaprujyPZy2eh/ZGTgZNeI/tjf8FGv2Mv2BtIstT/&#10;AGqPjhp/hubUudM0lIJru/u1yQZEtrdHl8sEEGQqEBGC2SAf5y/+CU37Z/7YXjb/AIKS/BHwj4z/&#10;AGr/AIlavpOo/EjS4NQ0vVPHWoXFvdRNOoaOSN5irqR1Ugg1h/8ABeTX/jVr3/BV74wf8LxhmhvL&#10;LxD9l0CF/wDVpoiRr/Z5jHTa9sY5Djq8jk/MTVC5fesf0hfsZ/8ABTz9h39v1tQsv2WvjtY69qWl&#10;qX1DQ7q0nsb+KPKjzhb3KRyPFllHmIGQFgpIbivfK/kD/wCCVHiv4reDf+CkXwT1f4MGY69J8RtL&#10;tI4YWKie3muEiuYpCOkTQPKrnoELHtX9fgz3oFKPKFFFFBIUUUUAFFFFABVfVdTtNF0u51i/crBa&#10;W7zTMq5IRVLE478CrFZfjiwvNV8Faxpenw+ZcXOl3EUMYIG52jYAc8ck0AfCX/ETj/wSI/6LV4i/&#10;8IXUP/jVdR8E/wDg4P8A+CYf7Qfxc8N/A74YfFnXbzxF4r1iDTNFtZ/B99CktxK4RFLvGFQEnqTg&#10;V/Mx+0l+zD8dP2QfirdfBL9ozwDL4a8UWVrDcXWkzXsFw0ccqB423wSOhypB4bI74r1D/gkL/wAp&#10;Q/gJ/wBlS0f/ANKUoNOVWuf14A57UUAY4AooMwooooAKKKKACiiigDD+Jnia/wDBfw51/wAY6Vp3&#10;2y60nRbq8trTn9/JFCzqnHPJUDjnmv4qNZ1fUvEGsXWvazdvcXl9cyXF1cSHLSSOxZmPuSSa/tyY&#10;Zr+S3/grl/wTT+KP/BNv9qXWPBWs+H7mTwLrmoT3vw98SLHm3vLBnLLAWXIWeEHy3jOG+UOF2SIS&#10;F09z5e0m3sbvVbW01S/+y20twiXF15ZfyYywDPtHLYHOB1xX9OXwN/4ICf8ABF3xb+z3oK+E/gzZ&#10;+OtP1LRY3t/Hy+Lr5rnVN6D/AEsSW9wsasSd21FVFPG3qK/mFr2b9lH/AIKGfto/sRah9q/Zj/aF&#10;8QeGbVroXFxosdwJ9NuZMYLS2kweF2I43FN2OhGBQXKLex7d/wAFuf8AglJH/wAEtP2hNH8PeCfF&#10;V5rXgPxrp8174TvNU2/bLdoGRbi0mZFVXaMyRMHVVBWVcgEGvkf4Z/8AJSPD/wD2HLT/ANHLX6g/&#10;DX/g4++Ff7QUuj+Hf+Ctv/BPzwD8VrXRbiRdG8T6TocDXOlwzCMXBFne+ZHI8hiiLGOWAERqNpwD&#10;X6h/sZfBr/ghX+3F4HT4qfspfsz/AAV1yOzlVry1i8BWVvqGly5O0T27xLLCcqdrFdrbcozDmgnm&#10;cdyH/gtz/wAFE/2WP2X/ANmPx1+zN8Y/GV9p/i74lfCrXLfwjY2+i3FxHcyS201sgaWNCkWZWAyx&#10;GBz0r+WQZxX70/8AB0b/AME/v2sP2mfFfhn9pH4MfDOPVvBvw5+HOpT+MNWfXLO3NjHFK9w5EU0y&#10;yS4iUtiNWJ6DJ4r8F6Bw2P2U/wCDfD/gsR+wf+wB+xT4g+C/7TvxJ1TR/EGofEu+1i1tbPw1d3it&#10;aSWGnwo++GNlBL28o2k5GAe4r9yPhX8TPCXxn+F/hv4xeAL2S60HxZoNnrOiXMsDRNLaXUCTwuUY&#10;BkJR1JUgEZwa/k2/Y+/4JGft+ft5fDG8+MX7LXwTh8SeHbHW5dIur6TxRptkUvI4oZnj2XVxG5wk&#10;8R3Bdp3YByCB+nf/AAWP/wCCinxm/wCCd/8AwTw+BX/BNj4ca3J4Z+KmofB/Q7b4iXmn3SvcaHY2&#10;9hFaPbwzREoJZ7iGdPNRiVjgcr/rUcApR10Pub9tH/gvH/wTh/Yh1XUPBnjj4uy+KvFmmyCO68I+&#10;A7QahdRPzlZJSyW0TKR8yPMrjI+U18yWn/B3t+wlJfCK+/Zz+LUVuWx50dnpjsBnrt+2j/0Kv56b&#10;eCe7nS1tYHkkkcJHHGpZnYnAAA6kmvtDxP8A8G+f/BVnwj8D5vjzrH7OH/EttdHbVLvR7fXrSXVI&#10;bVYxISbRZDIZAhJ8lQZQVKlA3FAcsVuf0Q/sW/8ABVP9hf8Ab8X7B+zd8cbHUNbjt/OuvCuqQvY6&#10;pAuPmPkTAGUL/E8RdBx83Ir0P9qr9qj4N/sYfA/Vv2ifj9r1xpnhXRJLaPUb610+W6eNp544I8Rx&#10;KzNmSRBwOM5PAr+N7wL478afDDxlpfxE+HXii+0TXdFvY7zSdW024aGe1nQ5WRHXkEGv6CvFvxc+&#10;P3/BdD/g3o1a3+EXgSHXfitdappui+INHt9StbOO51DT9Ssp55w9w8UMQkt9lxsLDb5mxd2BkJcb&#10;HYfFj/g4n/4JTfEvSl0Cw/aq17SbNv8Aj6jj+Gupytcc8AttXC+2OT1PavhP9szT/wBlf/grNrup&#10;2/wW/wCCuPh3SbXwfpI1bTfA/j74d3vh3Skt1mijuruXUZrh/PuFjlZlRYCzKmxEGXc/lZ4v8KeI&#10;PAfizVPA3izT/smqaLqM9hqVr5qSeTcQyNHIm5CVbDKRlSQccEjmqdjY32qX0Ol6XZTXN1czLFb2&#10;9vGXklkY4VFUcsxJAAHJJr5f/UvhmXE/+sM6HNjFHlVSUpy5Y7WhGUnCHXWEYvWWvvO/prMsdHAf&#10;UlO1K92kkrvzaV382+nZH62/sqft2f8ABFP/AIJoeC1+FHw/8YfEz4ka9eqj+KviD4T8B20MF/cD&#10;+Bf7Qu7eYQISwRQmMc5ZmLH7e/Zp/bK/Yt/bTuV0T9lj9oux1vxE1uZj4L1ywl0vWCo+8I4pvkuS&#10;o5Pku/HNfgP+0Z+wv+17+yNoeg+Jf2lP2fPEng6w8TRb9FutYswqTHaGMTFSfKmCnJhk2yAZyowa&#10;8z8OeI/EHg/xBY+LfCeuXemappd5Hd6bqWn3DQz2s8bB45Y3UhkdWAYMCCCARXxPFfgb4d8YVK2I&#10;xmHksRU1daNSo53tZP3pSi0tlFxaSSSSSPVy/irOstjGFKacI/ZcY2/BJ/O9+rP6hZI5YZWgnjZH&#10;RsMrLgg+hFIelfOf7Fv/AAUu8BftJ/8ABPa3/a0/aP8AHGm6F4i8D6l/wjfxK1W9kjhXUblYRLa3&#10;6xpyXuIsqUVQXmhkCLjAr47/AGyf+Dge4u47zwR+xh4UaFWZom8aeIrf5mXaRutrU/dOcMrzE9MG&#10;IZyP4nxH0f8AxAlxlXyPB0OeFNr9/L3KThJJxk5O/vWa5oR5pJ3Vmlc/UocY5Osrhi6srOS+Bayu&#10;tGrdr7N2T/A4f/g4P/aMs/Hvx68O/s9eHtVMtr4J057rWI4pTs/tC62kIwHBaOBYyD289h61+fM0&#10;FxbSeVcwPGxRXCyKQSrAFTz2III9QRXtn7K/7IH7Q37enxrt7XS9J1m4tNa1d7nxR45vLN5be1DS&#10;b7ieSVsLJKSWIj3bnY445I+1P+C6/wCwt4b8DfCjwT+0B8IfDQtdP8H6ba+Ftct7WEbY7FQFsp3I&#10;x918wljksZYhxt5/szh/P+E/DHEZNwAqqnWnCSbTVlP4rzWtnWm58ivdPR6NM/MsZg8xz2GJzjlt&#10;FNO3dbad+VWuz8va7zwb8Vp9K+AfjX4JXnl/Y9a1DS9ZtXkkO5Lu0eWHagxg74ruViSeBCK4PNet&#10;fsI/Cfwb8dP2vPAfwk+IekyX2h67rX2fUrWG4eJni8t2OHjIZcYByD29K/V85q4PD5ZVxOKV6dJe&#10;0dt/3fvprbVOOmp89ho1KleMKe8vd/8AAtP1P09/4ID+FPgV+0h+xBJ8Ff2nfgN4T8ZeHfDvxavJ&#10;9PbXLOSSW0a6s7ETSIRIFDbVHOOgr8qv2tPgfffsz/tQfEL9nzUJfMfwb4y1HSI5/wDnvFBcOkco&#10;4HDoFccDhug6V/QH+zB+yX8Ev2PPB194F+A3h650zTdS1Q6hdRXGozXLNcGNI9waVmIG2NRgcce9&#10;flZ/wca/CmDwN/wUeuvibZALb/E7wXpHibyl+7FOYTZTqPrLZu595PwH4b4PeKf+v/FmdUYVZSoJ&#10;06lCM0lKMGuWasm7JSUXu/iPq+JOH/7Hy/CycUpvmjNrZu90/uv9x4r/AMEmtO+Duv8A/BRv4R+D&#10;vj78PdN8VeE/EXipNE1XQ9Xh8y3mN7G9rC7DI/1c0sUg56xjtkV+wH/Baf4i6B+zf/wSK8U/DH4f&#10;/D/SfDGn6trGl+AfD+m6FC0cFjbfapdSulVXdjhltmQjJ4k/Efgz8IviPrPwc+K/hj4u+HFVtQ8K&#10;+ILLV7FWJAM1tOkyA47bkFfrP/wdXfFrTxY/Bn4NeD9WV9L17+1vHd3Cpz5ouzDDZyH2WNblR/vH&#10;mv1nOsqzLH8SZbiKdRrD0XVlUh0lJwUaTa7wk212Z85hsRQo4OvCS9+fKovsk25ferJn47VsfDzx&#10;zr3ww+IGhfEvwrOItU8O6xa6npsjdEuIJVljP4MorLWzu3s5NQS2kaCKRI5Jgp2q7Biqk9iQjEDv&#10;tPpUdfWHCf0sf8FAtS/ZU+Nn7JPxD+NXxE+Dvg3xlb+DfhXqPjLwPN4gtzPNpN5q9haz268OAokm&#10;a1OCoLBBiv5px05r9Xv2hPinHf8A/BuV4S+OkmpR/wDCVfEP/hHPhT4gZJDuk07w7qOt3doOv3jC&#10;LZXPUrGgPGAPyv8ADPh/U/FviTT/AAnods019ql9FaWcKKS0ksjhEUAckliBXg8PZJUyHC1cN7Z1&#10;IOpOcE0l7OEneNONvsw2j1tudOKxSxlRVOXlaik/Npayfm+p/QN/wQF/4J5/srfCz/gnJ4X/AG8f&#10;2h/gvo954wjv9S8Zad4ovLFpL7SbC1crAYtpyRstWnUAEnzvU4rjP+Cgn7ef/Btf/wAFJ7e21H9o&#10;Hx74qtfE1hai207xp4Z8IajaapBAGLCEu1s8c0YLMQssbhdzFdpYk/pmv7NJ+F3/AAT6m/ZF+FsD&#10;X0mjfCOXwtoaySLG13MmmNbRszMQqs74JJIALEk4r+Sv9p79l743fscfGXUvgB+0R4QXQvFekw28&#10;t/psepW92I1mhWaM+Zbu8bZR1PDHGcHByK944YrmZ+2H/BIDxh/wbu/Aj9pDw/4M/ZC8YeLvF/xW&#10;8TXcmn+HfEnjzw/dyXMBkRi0cLC2ht7bKKwMgQSFSylyGIP7Carqum6HptxrOtahBZ2dpC011d3U&#10;yxxQxqMs7sxAVQASSTgAV/Jx/wAEOf8AlLN8Df8Asch/6TzV+tf/AAdr/tG/Ef4Xfsj+A/gb4K1m&#10;ax034i+JLoeJpLdtrXVrZRxOtqx/55tLMjsB18lQeCQQJR1senftJ/8AB0D/AMEyPgJ4pPg/wbq3&#10;ir4mXEUjpdX3gXSYmsYGVsEfaLuaBZs9Q0IkQj+Lpnr/ANir/g4c/wCCcn7ani21+G2l+M9Y8B+K&#10;NQvFttK0P4gWMdr/AGhIw4ENxDLLbkk/KEeRHZiAqnIr+WonAr9PvGv/AAatftv6Z+z7pvxp+E/x&#10;X8E+NNWutEh1ObwlptzJDM6yRiQR2lw4MNy2GGCzRK38JPAINxij9avjf/wcD/8ABMH9nj4veIvg&#10;b8UvjJrFp4i8K6rLp2tWtt4Pv7iOK4jOHUSRxFXweMgkV9S/Ab45fDz9pT4OeHvjx8JdTmvvDfin&#10;TVvtFu7i0eB5YGzhjG4DKeOhANfxkeO9c8beJPGura98SdS1K88Q3WoTSa3daxI7Xct0XPmtMX+Y&#10;yb87t3Oc55r+hSz/AOCif/Dtj/g3Q+D/AMYfDUVtceMtc8G2eh+BbS6wyjUJlmb7S6EHfHBGjylS&#10;NrMqISvmA0EyjY+0v2zv+Cof7D/7AtusP7S/xz0/StXntjNZ+GbCN73U7hccEW8IZo1Y8B5NiE/x&#10;cHHw7qH/AAd7fsIw37Rab+zp8Wp7YNhZ5bPTI2Iz12fbW/8AQq/n/wDiJ8RfHfxd8dat8Tvif4sv&#10;td8Qa5fSXmr6xqVwZZ7qdzlndj1P6AAAYAAr6i/ZX/4IYf8ABSb9sb4K2/7QHwY+Cdq3hnUFdtFu&#10;ta8QWtjJqaq+wtDHM4Ypndh2Co207WPGQrlitz98P2Mv+C+v/BNr9tbWLLwV4T+LVx4P8VahN5Vn&#10;4X+IFmunzzv0VY5w72sjMeFRZjIx/h5FfaA6dK/if+JXw38d/B34ga18Kvid4YutF8ReHtSmsNZ0&#10;m9XbLa3EbFXRsZBwRwQSCMEEgg1/QV/wbBf8FMfH37Vvwb8RfsnfHjxZJrHiv4cW8F14e1bULhpL&#10;vUNEkby9krNku1tLsTzCclJ4VIyhZgmUbao/OH/g57/5S4eLP+xX0P8A9IkrwP8A4JC/8pQ/gJ/2&#10;VLR//SlK98/4Oe/+UuHiz/sV9D/9IkrwP/gkL/ylD+An/ZUtH/8ASlKfU0+wf0jfthf8Fof2Af2E&#10;vjAfgV+0j8TdU0nxINLg1D7JZ+GLy7T7PKWCNvhjZcnY3GcivK/+Imv/AIJCf9F017/whdS/+M18&#10;Df8AB0r+wj+1Hr37SOpft26L8NmuvhjpXhHR9L1LX4dRt2e3uPOlT5rcP5wTdLGu/Ztyw5r8eqRM&#10;Yxkj+rD9n3/gvl/wTO/af+M3h/4BfB34u6xf+JvFF99k0ezuPB9/bpLLsZ8GSSIKvCnkkCsn4nf8&#10;HE3/AASv+D/xK8RfCTx58Z9btdc8La5d6RrNvF4L1CVYru2meGVA6xFXAdGAYEg4yOK/F3/g3Z/Z&#10;N+N3xv8A+Cg/g347fDbw/Z33h34YeIre78aTSaxbQz2UE8FykUiwSSLJMpZWGY1bBHOMjPl//BZX&#10;9lr4y/sx/t/fEWf4x6JY6e3jzxprninw3b2+sW11LLpV1qly1vPIkLs0O8A4WQK3ytxwaA5Y81j9&#10;1v8AiJr/AOCQn/RdNe/8IXUv/jNfbHwa+Lngj49fCjw38a/hrqEl34e8WaLbatol1NbvC81rPGJI&#10;2KOAyEqwO0gEd6/j3/ZH/Y++P/7cfxig+BH7Nngtdc8ST2E979nkvYraOK3hUF5HllZUQZKqMnln&#10;UDkiv60P2AfhP43+A/7D/wAJfgr8S9Mjs/EPhP4eaTpWt2kVwkyw3UFpHHIgdCVcBlI3KSD2oJlF&#10;RPXqKKKCTj/2gfjh4J/Zq+Cfij4+/Ek3n9geEdGm1TV/7Pt/Nm8iJdzbEyNzY6DIr82/jf8A8HF3&#10;/BEn9pT4dX3wm+PPw68XeKvDuoxkXWl6z4Djlj3YIEiEz7o5FydsiFXU8qQea+wv+Cw3/KLb49f9&#10;ky1T/wBEmv5FaC4x5j9j/AH/AAQR/YF/4KkfCfVv2lf+CW/7Qni7wXpVrrVxpX/CNfETRftdut7F&#10;FFKY0lWXz4otsyfM5nbOevSvkT9rb/g38/4KbfsgeHLzx14n+Dlr4u8O6fbvPqGu+ANR/tGO2jRS&#10;zSPCyR3KoFBYuYdqgckVw/8AwTa/4KyftU/8EwfF2pap8D9Q0/VPD+ubW17wb4ijkl0+7kVSqTrs&#10;dXhmUHG9GG4ABw4UAfcnxO/4O+v2jvE3w8vPDvw1/ZM8LeG9eurSSGPxBdeIp9QjtmZSBLHbmGMb&#10;lJDAO7rkcqw4oH7yPx/6ivWP2KP2yvjR+wh+0NoX7Q/wR8RTWl/pdyo1LT/MIt9Wsiw86zuE6PG6&#10;8cjKNtdcOisPKZppbmZ7idtzyMWdvUk5Jqxoeiax4m1uz8N+H9NmvL/ULqO2sbS3QtJPM7BURQOr&#10;MxAA7k0Gh/W9+2z8TPC/xr/4JJfFL4x+CppJNH8V/AHV9Y0l5o9jm3udHkmj3L/C21xkdjxX8i9f&#10;1l/Gj4L6/wDBP/giP4q+AOtzRzap4V/ZnvNFvpITuRri30F4pCvqu5Gx7V/JpQZ0z+jT/g0f/wCU&#10;aniz/stGp/8Apr0mvy+/4OW/FGsa/wD8FhfiNpOpM5g0PSdBstO3E4ELaRaXJx7ebcS/jmvr3/g3&#10;K/4KpfsI/sR/sIeL/hn+1B8ebXwrrn/CzLzWLfTptKvLiS5tJdPsIkeMW8L7jvt5FI6jAyACCfC/&#10;+Dmn4SHxf8cPhr/wUb+HWmzSeAfjj8OdLu9PvpoSkyXaWyyIkyciNms5bUqMnJjlH8BJAXxn5yfC&#10;X4neKfgp8UfDvxh8DtarrXhbWrXVdJa+tEuIVubeVZYmeNwVcB1B2kYOK+43/wCDnX/grZNE0M3x&#10;W8KsrrhlbwNZEMPT7lfEfwR+JifBj4xeF/i1L4L0jxJH4b1611GXw/r9os9jqaQyq7W08bAhopAC&#10;jDHRjX7+fBz/AIKwf8G1/wAR/h5Z+LvHPwc+GvgbVpI/+Jh4a8QfA9Jri1cDkCSzsZopVJ+6VfJH&#10;VVPFBUvQ/ndkkaR2lfqzZNf0Bf8ABoDBrzfsh/FaS8RjpLfEiEWe7O03AsIfO9s7TB056Z7V4z+0&#10;t/wXm/4JIeEviHovh39l7/glz8PvF3h+HWox4p8ReIPhvpdh5thuG/7BB5RdpSCSrT+WAVwUO7cv&#10;7Gfsb+Iv2VPHXwA0X4l/sY6H4VsfAfiaP+0rFPCOkQWNu8rAJIZIYVUJOpQRyKwDq0e1uVwAmUtD&#10;+Rn9r7/k7P4of9lE1v8A9L5q98/4IPaF4J1b/gqB8P8AWfiDaWc2m+G7HW/EH/EwjVoYZrDSLu6h&#10;mYNx+7kiSQE9CgPavA/2vv8Ak7P4of8AZRNb/wDS+atT9h39pyf9jv8Aao8IftCHw7HrFlot9JFr&#10;ejScf2hptzDJbXluDkYZ7eaVVboGKntWdaEqlKUFJxumrrdX6rzXQ0jLls7XP3c/4KJeFPDv7R3/&#10;AATP+N2i+INbhvrO18FN400XVDcLIovbGSO4jljfJBM0ZeLcPvLNgHkV/OXX6MfHX9uj9mr9nn/g&#10;nr42/Y4/ZJ/at8SfFC3+J+oQJodrrXhGbTpfAHh0TrcTaXPcTMftdxI6pCfJDQqiyMrLvUH856+B&#10;8MeEc04H4WWUY3Ee3cKlRwlr8EpOUb31T1bau0m2k2tT2M8zKhm2YPE0ocl1G680rP5dj9Av+CKn&#10;wIT9sD4DftOfsiar4oOj6f4k8K+G9V/tP7GLhrS4sNZRkdIyy5YpLLHncMBznIyK+2/2dP8Agi/+&#10;w98ApLTWdT8BzeN9at1y2peMZBcQlj1ItQBBgfw7kdl/vE8159/wbh/AfWfht+yb8Sv2lPEemzQf&#10;8LI16y8P+GfPiZPNs9PLz3VxGSP3iNPLHDuHAaCQdQcfeg6V/Ln0lvEbiXLeLI5HlWOnSoxoxdSN&#10;N8r55Obs5RtNp03D3ebls9rtn3nAuS4Gvl7xeIpKUnJ8reuiS2T0+K+trlfSdH0nQdNh0bQ9Lt7O&#10;ztoxHb2tpCsccSDoqqoAUD0Ar87P+C+/7Zlp4I+GNr+xz4Qlgm1TxZHFf+KGZQxtNPjmDwxjn5ZJ&#10;Jog2eoSI/wB8GvvH43/GDwh8AfhJ4g+M3j24aPSfDmlyXt4I8eZKFHyxICQC7ttRQSAWYDIr+cf4&#10;+/Grxj+0V8ZPEXxs8eXHmap4i1J7qZVPywJ0jhX/AGI4wka99qDPNfM/Rr8P5cUcUy4hx0XKjhJJ&#10;xv8AbrvWOvX2fxvrzOG6bPQ44zhYDL1g6TtKorPyhs/v29LnIjgYr3z/AIJceLNA8F/8FA/hbrXi&#10;Xd9mk8SfY12dprmGS3hP082VM+2a9w/Yu/4I8+Jv2hP2O/GXx98Zw3VnreqaK7/C3TRuVp5IiJft&#10;Ei5GUn2GCMHgK7SYP7s18NW8+qaFqkd1bTXFnfWdwGjkjZo5YJUbIIIwyspHsQRX9rRzrh/jjD5r&#10;keCrqU6SlQq2+y6kGrrva8o7/FCS6H5f9VxmUzw+KqwspWnHzSf/AAz9Gmf1EcHg1+fn/By18MoP&#10;EX7MXwa+PkNiouPDnirVPCl9dL96SK6hW+tkb2UwXeP95q+v/wBkv45ad+0n+zf4N+NumyBjr2hw&#10;zXqqMeXdqPLuI/8AgMySL74zXNf8FP8A4U3Pxv8A+CYPxq8F6fpi3l/oOi2fi3TlYcw/2bcpJcyr&#10;7i0e4z/s5r+EPAHGYrhHxkhluK92U/a4ea7SV2l/4MppfM/WeMKdPMuGXXp6pcs16bflJs/nZr6G&#10;/wCCkH7Vs/7WfxK+H/iD+01uoPCfwT8JeGo2WbeEmt9Nje7XPr9rmuc9x0PIr55ox3xX+kh+JeZ9&#10;5fsXfsS2vxZ/4IqftSftKXOkfbNS0PxDoD+GtqAtbf2a/m38o77fsuo84xgL+FfBtfst+yN+0p4Q&#10;/ZZ+F37Kv/BLHWfDdjbWHx98E6hqPxR1i6bczr4pW8tdNi2jG19n2HczdI1TAO4sPx98c+C/Enw2&#10;8bax8OvGOmtZ6xoGqXGnarZyfeguYJGjljPurqR+Fc9GpXqTqKpDlSlaLvfmXLF81unvOSs+iv1G&#10;1BW5Xe6u/J3at56WfzseoeMv2jNV8QfsE+Af2X/7Z3Q+Hfid4l1y4sRJ0juLLSI7ZiO2HS/we/mN&#10;6GvX/wDggl+z7cftE/8ABVj4U6HNoT3ul+GdWfxPrDBQUtotPjaeGR8/wm6FtH3yZF7cj48r9rv+&#10;DPn9n2efxN8Xv2qr+HbHbWVn4U0l8ffaRxd3Q/4CI7P/AL6roIfuxP3OwPSv5ef+DmAY/wCCwXxE&#10;AH/MH0H/ANNNrX9NnxH8daT8MPh9rvxK8QQXEth4e0a61O+jtEVpWhgiaVwgYqCxVDgEgZ6kda/k&#10;5/4LA/tmfCz9vv8Ab18WftP/AAZ0fXLDw/rljpkFna+I7WKG7VrexhgfekMsqAF42Iw5yMZweKCK&#10;e5o/8EOf+Us3wN/7HIf+k81fv7/wXO/4Jm63/wAFMP2Q4/B3w1uraHx94P1T+2PB/wBsnEUN4xQx&#10;z2cjkHYJYzlWOAJI49xVSxH84f8AwTg/aP8AAv7In7cfw3/aT+Jmnapd6D4Q8QC+1O20W3jlupI/&#10;KkTEaySRqzZYdXUY71+wX/BcL/gs/wDtI/DP4Afs0/tH/sB/E/VPBOg/FzSfEOoXlvrHh3Tri6ni&#10;tzpgtxKsyXCxsvnzcRvg7+ScDAOV+ZWPw3+MfwT+Lv7PXxAvfhX8cfhvrHhTxFp5H2vR9csHt5kU&#10;8q4DAbkYcq65VhyCRzXr37Jf/BVn/goD+xHHHpn7PX7Suvafo8cflr4b1Rk1LS0XJOEtbpZI4SST&#10;logjH1r6k/ZF/wCC82rfFD4uP4Q/4LL6DpPxn+F+q6Y1osd98P8ASJbjQboyIyXkYit43ZQodWVW&#10;3jcGTLLtbQ/4KzfD7/g3m1P9nab4qf8ABPL4sXWn/EZbm3TS/Cegx6nJZagjzL5zXMeox5ttkW8g&#10;o6fMFUo2cgK8mjt/2Kf+C2X/AATd+MHxFXRv+Cln/BMD4I2Wp69etLqfxS0D4a6fcpPezS7nuL63&#10;nheUb2Z3knSWRtxz5eCSvW/8HZUXw68N/DL9mDwZ8D9O0Ox8DtpviK68P2XhiCKLTRb7dK8lrdIA&#10;IxGUlJXYNpDZHWvxhr9Qv2n/AICfGD9on/g3A/Z8/ad1GO+1CT4R+INa0+fzIizjQLnUJLaKfPXZ&#10;DJbW0I7BDnouaCbcskz8va+7Pht/wccf8FQ/hL8PdD+FvgL4ieFLHQ/Dej22l6PZR+CLLEFrBEsU&#10;Sfc5wigZ718Jmv3O/wCCc3/BWz/ghv4v/Z38PeE/20/2cPhr4I8faBosFlreoX3wbt7yz1qWJRH9&#10;qhktLSZgzhQ7rKqYdmC7gAaCpeh+Nv7Tv7SPxR/a7+Omv/tF/Gm9sbnxP4mkhk1a40/T47WGR4re&#10;OBWEUYCqSkS5wPmbLHkmv0B/4NMBfN/wU21/7KG8v/hUOqfatv8Azz+36bjPtv2fjivpD9tP/gtp&#10;/wAEQ/hP4avNG/Y5/YP+G/xR8TyQ4sdQvPhNZ6botvIeMytcW0dxLt67EjAfGBIudw+4f+CSH7U3&#10;7Bn7VP7Ndx+0z+zJ8BfBPgPxNYab9l+Ivh3wx4asbK+06dFMhiYwIjS28hQyQsxw4HO10dVCXL3d&#10;j8Wf+Dnv/lLh4s/7FfQ//SJK8D/4JC/8pQ/gJ/2VLR//AEpStr/gsl+2z8J/+Cg37dOuftMfBXRd&#10;e0/QdS0XTbS3tvElnDBdB7e3WNyyQyyqAWHGHJI6gdK8y/YQ+OnhD9mT9sz4Y/tC+P7HULnRPBvj&#10;Sw1fVLfSYUkuZIIZld1iV3RWcgcBmUZ7imV9k/sA+L/wo8DfHX4WeIvgz8S9HGoeH/FOi3Gl6xZl&#10;yvm280ZjcBhyrYbhhyDgjkV/H9+3H+yb43/Ye/ar8Z/sw+PT5l14Y1ZorO8H3b2ykAltrkY/56Qv&#10;GxH8JJU8g1/V9+wf+3J8I/8Agod+z7a/tI/BLRPEGn6Dd6pdWEdv4ms4YLoSQMFclYZpV2knj58+&#10;oFfnt/wdV/8ABPRvjF8A9J/bs+HejtJ4g+HMQ0/xZHCq5udDlkJWY92NvO+eOkdxKx4QYRnF8rPy&#10;/wD+CDf7dVl+wl/wUJ8N+KvGviWHTPBPjGF/DfjS4uQPKgtp2Uw3DE/6sRXKQO0n8Mfm9ia8w/4K&#10;gftj3v7eP7cnj79o5b6aXR9S1drTwnHNCYzDpFv+5tF2H7jNGokYf35HPevAa6T4N/CrxZ8dPi34&#10;Y+CvgK1WbWvFmv2mj6THISFNxcTLEm4gHC7mGTjgZoNLa3P3X/4NK/2LovA3wC8XftveLNEi/tLx&#10;xfnRPCtzIuZI9LtJP9IdT2WW6G0jrmzU9DX7AgY7Vw/7NfwK8HfsxfALwf8As9+AbWOPSfB/h210&#10;q1ZIQhm8qMK0zAfxyOGkY9SzsTkk13FBi9QooooA8V/4KN/Bzx/+0L+wl8WPgd8K9JjvvEnirwPf&#10;abotnNdRwrNcSRFUUySEKgJ7sQBX88n/ABDP/wDBYH/o3rR//C80r/5Ir+oWigpScT8Tfhn/AMGs&#10;Y+J3/BO3w74f+KN7bfDv9oLT9T1K5utSiu11CxuoHuSLe0uxC7KyiGNWWSE7ozMwYSY2D4H+Nf8A&#10;wb5/8FY/gnqlxaTfstXviqzhmZIdU8E6lBqUVwB/GkauLgKe2+JT7A8V/VV0owOuKA5pI/lH+FH/&#10;AAQL/wCCtPxcuY49K/Y+1vRoGkCyXfiu+tdLWLJxuKXEqyEDr8qMcfhX66/8Ehf+DcPwD+w5420/&#10;9pD9qTxbpvjr4jaWyy+H9P0uKT+yNBuMf69DIFe6nXnZI6IqE7lTeFdf1DwPSgADpQDlJlHxL4d0&#10;Txh4dvvCfiXTY7zTdUs5bTULObOyeCRCjxt7MrEH2NfzFft1f8G7/wDwUH/Zf+Jmuf8ACn/gnrPx&#10;M8CLeyP4f1zwfCL67e1JJjjms4/9IWZVwrbY2QsPlYgiv6g6MD0oEpcp/I78Lv8AgjL/AMFT/i7f&#10;/wBn+F/2FPiJZNv2mTxRobaJGOnO/UPJUjnqCfbmv6RtE/4J+fD39oH/AIJdfDz9hf8AbB8D+b/Z&#10;fwv8P6VrUFreJ9o0rVLPToYTPbToWUSxSo21xuRhkEOjMrfTmBjGKAMdBQOUnI/mp/bM/wCDYL/g&#10;oL8APFF3efs8aLa/Frwn80tpfaNdQ2upQx54Sa0ndS0mP+eLShsZ+UnaPlfT/wDglT/wUy1LW/8A&#10;hH7b9gD4xLcCRo/MuPh3qMUGQcf654RHj0bdg9ia/r+2j0owBxigOeR/M7+y9/wbAf8ABSv44eIL&#10;cfGHw7o/wq0FlV7jVPEWpw3l1sPaK0tJHZnHXbK0Q/2geK/er/gnd/wT5+DP/BNn9nyH9n/4L6pr&#10;GoW8moSajrGra1eGSa/vpERHm2DEcK7Y0UIigAKMlmyx94wK+Uv+C1v7Unxm/Yx/4Jx+OP2h/wBn&#10;7xFBpPirRLzSY9OvrnT4bpI1n1O2gkzHMrI2Y5HHIOM5HIFANuR/Lp+19/ydn8UP+yia3/6XzVuf&#10;sJ/sa+PP2+/2k9J/Zd+GPiTS9J17XdP1CfTbvWjILUyWtnLc+W7RqzKHERXcFbBYHBFeZeNfGGvf&#10;ELxlq3j7xTcrNqeuancahqMyRqgknmkaSRgqgBQWYnAGB2rsP2WP2pvjP+xj8bdK/aG/Z/8AEUGl&#10;eKtFiuY9PvrnT4rpEWeB4JAY5lZGzHIw5HGcjkUGvQ+jPGP/AAb4f8Fd/BmrNpU37Il7qK7m8u70&#10;jxJplxE4BxuyLncoPbcF/Q4u/D//AIJL+DvgN45sb/8A4Ks/tOeD/hHoceqQwXXgzRvEVtrXijUd&#10;3JVILFp0soscNc3BCpkfI2RX9Dv7NCav+2L+wb8Kfip8WdQjm8VeJPh7pOr3msQWqRf6ZPaRySsE&#10;QBQjOxygAA7YwK/Nr/gr9/wSAX9o6O88ceB9Ht9H+KmkW48t/ljt/EVuowsUj8DfgYjmPTGx+MFP&#10;y3izxGqcGcQ0MLm+FdLAV/dji4z5owqPaNWDglTW9pOUota7KfL7uW5Ms0wU6mGqc1aGrptWbj3i&#10;76+lk+na/wBbaIvgLTfBug+D/hFoFjpPgzQtHhs/CWk6XIHt7axAyhVx/rC2S7SEkuzFiTmpug6V&#10;+On/AAS//wCCn/jL9j3xj/wyT+1ouoWvhW31BrO3udUjcXPha4DbTE6sN32fd1XrGSWHGRX7B6fq&#10;Vhq+nQarpN/DdWt1Csttc28geOWNhlXVhwykEEEcEV/n/wCMHBnFXCvFlWvnFR11iJOcK/2aqfpp&#10;GSVk4LSKty+44t/sXDeaZfmGXxhho8nIknDrH/NPv1663Pzm/wCDiz43ar4d+Evgb4BaTL5cPijV&#10;LjVNWZJCGMVmqLFEw7q0lwX5/igWvjD/AIJQ/sPwftq/tHpY+MbV28F+FIU1HxRtLL9qBbENmGHQ&#10;ysDnkHy45MENiuu/4Lu/Fub4i/t233gyK7WSz8F6BZaZEsb5USyJ9qlP+9mdUP8A1zA7V94f8EJf&#10;gT/wqn9iK18fX4/0/wAfaxcatIGi2tFbRn7NBGT/ABAiJ5QfSf8AP+m/7Wr+E30bcLVwz5MViYrl&#10;ezU8Q3U5v8UKWz6OMT4X6vHiLjipGetOD1XS0LK3o5b+rPsvTtO07R9Og0rSbGG1tbWFYba3t4wi&#10;RRqMKiqOFAAAAHAFfhp/wWn/AGUB+zf+11eeMvDultD4b+ISyazpxBysd4W/0yEemJGEgHQLOoHT&#10;j90q+Y/+CtH7J4/at/ZA1vTNC0n7R4m8LK2t+G/KtjJNLJEh822Tb8x82LcoUdXEZwdor+ePAnjy&#10;XBniBSniJ/uMV+6qtvRcz92b/wAM7Xb2i5dz7TizKf7TyeSgvfp+9H5br5rp3sfOP/Bu3+0V/bnw&#10;78Xfsx65q7vcaDeLrWg28rZxaT4S4RPRUmCOR/euSRnJx+nfhbSPD/iu8uvAfiyUR6T4m0m80TVG&#10;ZsL5F5bvbtntgCTJz6V/Ox/wTL/aL/4Zk/bQ8GePr/WGs9Gvr7+yPETbhsNlc4jZn/2Y38ub1/dD&#10;6H+hQEMvBr7bx7yvEcA+LmH4kwcdKsoV49F7WlKKnH5tRlL/ABnk8I4iGccNzwNV/CnB9+WSdn+L&#10;S9D8WLv/AIN0P+Co9vdSQQfDTwhcRxyMqTx/ErRwsig/eAa5BAPXkA+orlNF/wCCK37W9x4ns9D8&#10;Q+M/g/p8MmoRwX003xu8OsbZS4V2KLelyVGSVALHGACeK+lv+Cun/BXKTS31L9lH9lHxG327c1p4&#10;v8XafJ/qez2Vo4/j/hklH3eVU7slej/4I8f8EedR8Iaho/7Rv7Rvg+S48XXEkc/gzwfNHu/s3Iyl&#10;1cIf+XjukZ/1ONzfvMCL+mMP4tZhlPBKz/ibBLDzrNLD4eEnKtWbXurlcU48za6Nxjq9Wov4apw7&#10;SxGafU8BV51H45tJRj31vrb8Xt1Z9G+DP+Ccmj+Nf+CkHiz9sb4g6PDq1xY69aaV8H/C8a+ZBplj&#10;pkEVlaXhX7u9ktlljT7sQfef3h/d/Of/AAVH/wCDej/goD8af29viR8aP2YvhBpureD/ABhrY1qz&#10;uLjxZYW0iXNzEkt3GyTTK3y3LTAHGCuCK/cP4HfA3Tvhhpw1PU0juNauE/f3HVYF/wCeaf1bv9K9&#10;DAA6CvofDfK+NIxxOd8TVv8AaMXyNUF8GHhDm5IL+++d876u17tNnn55isrvTwuAj7lO95vebdrt&#10;+Wmn4aH8vX/EM9/wWB/6N60f/wALzSv/AJIr9x/+CHv7CXir/gn1+wHoXwd+JvhyHTPG+qazf6z4&#10;2t4b6K5QXksvlRBZIiykC0htV4JGQx7kV9fUV+nngOTZxv7RfhHXviD+z5468BeFrVZ9U1zwbqmn&#10;6bC0ioJLia0ljjUsxAUFmAySAO9fzWf8Qz3/AAWB/wCjetH/APC80r/5Ir+oUgHrRQEZOJ/L1/xD&#10;Pf8ABYH/AKN60f8A8LzSv/kivs3/AIKI/wDBGD/goP8AtA/sCfsifAj4W/CTT77xN8J/CeuWPjiz&#10;l8UWMK2U1y2nGFVkklCTZ+zy8oWA284yK/biigOZn8937Jf/AAauftPfEX4Z/EbTP2q1tfh34rih&#10;0+T4Z6pDrVtqVpNMGn+1xXUdtIxEbL5ADcMpO5Q4DI3zZ8Uf+DeP/grd8MPEMmix/ssXHiO3W5aK&#10;31bwvrlldW9wAwUSAGVZEU5BHmIhAzkDBx/VJtHpRtHpQHNI/nA/Yr/4NbP26fjL46sr39rK2svh&#10;Z4Pgnik1LzNStr/VLyHOWit4rd5I43KgjfKw2FgdkmCp/oI8Efs6fBv4e/AGx/Ze8N+BLEeBdP8A&#10;DY0GPw9dJ50Mth5XlNDJvz5m9Cd5bJYsxOSTXbkA9qKAcmz8Cf8Ago3/AMGq3xs8J+MtQ+I3/BPH&#10;U7TxR4ZvLnzIfAOtaolrqWmbhkpDcTlYbmFTnG945FUqp80hnP5++Jv+CTf/AAU58Ja+3hrVP2Bf&#10;i3NcK20yaX4Evb636kcT28bxEZHUNjHPQg1/XwRngijaPSgFOR/LL8A/+DdT/gq58dNRs1vf2ef+&#10;EJ0u6l2zax441aCyW2Xuz26s91+AiOT+JH7Sf8Esf+CHPw5/4JlfDrxN4hg8f33jH4m+LPDc2mat&#10;rCu9np8ULZcW1vbbyCN4jzNKWclMqIgzIfvbAooBybP5ev8AiGe/4LA/9G9aP/4Xmlf/ACRR/wAQ&#10;z3/BYH/o3rR//C80r/5Ir+oUADoKKB88j43/AOCEv7Ifx3/Yf/4J/wCm/Ab9o7wtb6P4mtvE2p3k&#10;1lb6lBdqIZpA0beZCzJyB0zkd6+s/G3g7wt8RvBuq/D/AMb6Jb6lo2uabPYatp15GHiuraaMxyRO&#10;p4KsjFSPQ15R/wAFC/22/h5/wT4/ZS8TftMfEPZcf2XB9n0HSDIVbVtUlBFtaKQCRuYEswB2RpI+&#10;MKa/CL4R/wDB1L/wUR+Hvwv8QeCPGeieEvF2sahJcSaD4q1SxeK40lpnZtpjiYR3Ece7EasAVCgM&#10;zgYoFZy1PiP9ur9n/wAP/sqftj/Er9nLwr4qXWtN8HeL7zTbDUB954kkO1H4H71B8j443o2OK/Qf&#10;/g0+/Y3b4sfteeIv2vPE2ns2k/C/STa6M0ludsur3yPGCrEbT5VsJywHzKZ4Tx3/AC21C/8AGXxR&#10;8czaley32ueIfEWrNJM+GmudQvLiXJPGWkkeR/cszepr+sX/AII5fsMz/wDBPn9gjwj8DPENssfi&#10;i8D65422yKwGq3QUyRZUlWEKLFAGBIYQbu9BctI2PqKiiigyCiiigAooooAKKKKACiiigAooooAK&#10;KKKACiiigAry39s39kL4Vft1/s8a1+zJ8a7nVofDevTWkl8+h3iQXINvcx3Ee13RwPniXPynIyOO&#10;tepUUAfmb/xCgf8ABL3/AKD/AMVP/Cstf/kOkP8Awagf8Evv+g/8VP8AwrLb/wCQ6/TOigfNI5X4&#10;G/B/wp+z78GfCvwK8By3j6L4P8P2mj6S+oTCSc29vEsUZkYKoZtqjJAGT2FN+K/wo0D4paEdO1BR&#10;DdxAmxvlTLQt6e6nuv8AUA11lFebnGT5bn+W1cvzCkqlGouWUZbNfmmt01ZppNNNJm+FxWIweIjX&#10;oycZRd01/X3rqfiv/wAFf/8AgkBH+0ZHeeOfA2i22jfFLR7b93JtEcHiOBfuxSNwN+MiOY+yPhQD&#10;H8Xf8Ex/+Coni/8AY48VyfsnftcpqVv4Vs757O3m1GF/tXha5DFWidCNxt93VOsZ5UYyK/pN+LHw&#10;n0L4paAdP1BVhvIQTY3yr80Lenup7j+uDX5Bf8Ffv+CQMX7RiXnjfwNo9to/xT0a3O2Tdsg8RW6r&#10;8kUjdN+BiOY4x9xztAMf8u5xk+H4Ho/6n8YXxGRYh2w2Jfx4Wf2adSVvdUdeSe1rprkcow/QsLip&#10;ZtL+0sttDFwV6lNbVF1kl1v1X62b/Gnxtqviz9qr9p3VdW8OWE11rPxC8bzPptnI3zNNe3Z8qLOT&#10;jBkVeuAB6Cv6Nfhb8PtF+FHw18P/AAy8OwrHY+HdFtdOtEVcDy4YljU/XC/nX4E/sEa38O/2eP29&#10;fCOr/tSWt9odj4X16VdSjubUhrC+RHSFp1OGVI5tjMQCRs6EZr+g7T9QsdVsYdT0u9iuba4hWW3u&#10;IJA6SowyrKw4YEcgjgivjfpX43E06uU5ZRptYWFOU4ySfJKTtFRT2bhCKfdKd+p6nh7SpyjiK8ne&#10;o2k11S3vbzb/AAJqQrk0tBOO1fx6fpR+Bv8AwVw/ZOf9lP8Aa/1iPQNO+z+GfFxbXPDZj+7Gsjnz&#10;4Bx8vlzbwF7RtH6165+0R/wWs+Injz9kLwb8BfhNdX1p4t1DwzHZfELxSUMc/mIDCYrYjGHmVfMe&#10;QfdEu1MNkrtf8F2v21Pgp8dvEOifs4/C7TbfXdS8H6tLNqfiu3k3JBMyGN7CAr/rMkI0jA4DRooy&#10;Q2PXv+CPP/BHe/8AC2o6L+0d+0Z4Q+1+KLvZN4P8F3VqWbS2JBjurhT/AMvGPmWMjEX3mxIAI/8A&#10;Q6pneSw8MclzvjnCOeNofwKT1qVqluSDUNW+ePJOSkrRlZtfCn+MRwuKefYrC5TUtSn8cvsxju9f&#10;J3StutO7Hf8ABHf/AII76h4Qv9H/AGi/2jfBslz4tuWWTwh4LvLcN/ZmcFLq4Q/8vHdIzjyfvN+8&#10;wI/3F+BvwO034YacNS1MR3GtXEf7+ccrAp/5Zp/U9/pR8Dfgbp3wx03+09SEdxrVxHie46iBT/yz&#10;T+p7/SvQ/wAK+u4F4FzjMc4/1w4wtLHyX7mjvDCwe0YrVe0t8UtWnfVttnlZxnGGo4X+zMs0or4p&#10;daj7v+72X6AOBiiiiv2w+TCiiigAooooAKKKKACiiigAooooAKKKKACiiigAooooA8I/4KBf8E6/&#10;2c/+Ckvwcj+D37QumagI7G5a70HWtHvDDeaVdFCnnRkhkfKnaUkVlI7AgEfl1rv/AAZyQSeKN3hn&#10;9vt4dFd87L74cCW6iX+7lb9UkPT5sJ1+7xz+3lFA1JrY+Cf+CcP/AAb2fsZf8E+vGtt8Yri+1P4i&#10;ePLFt2l+IfEkMccGmNggva2qZVJCD/rJGkZf4CvOfvYDFFFAgooooAKKKKACiiigAooooAKKKKAC&#10;iiigAooooAKKKKACiiigAooooAKKKKAAgHrXJ/Ff4UaF8U9COnaiPJuoctY3qr80LEdD6qe4/kQD&#10;XWUHpXm5xk+W59ltXL8wpKpRqLllGWzX6NPVNWaaTTTR0YXFYjB4iNajJxlF3TX9ff3PxX/4K/8A&#10;/BH9f2j1vPHPgfSLfSfitpNuBG5ZY7fxFbquEikc4G/AAjmJAAGx+MGP4w/4Jff8FQPGH7H3jD/h&#10;kn9rQahbeFbe/aztrrVInFz4XuA2DFIrfN9n3dVxmMksOMiv6S/iv8KNA+KWhf2bqIEN3Dk2V8se&#10;Xhb091Pde/1ANfkH/wAFff8Agj9H+0cLrxx4G0e10T4p6TbgRyFRHb+IrdfuxyvwN+M+XMc9BG+F&#10;AMf8u5xk9Dgeh/qhxhfEZFiHbDYl/HhZ/ZhUlb3VH7E7cqV7pw5ow/QsLipZtL+0sttDFw1qU1tU&#10;XVpdb9Vvfzs39badqNjq+nw6rpV9DdWt1Cstvc28geOWNhlXVhwwIIII4Ir8yP8Agrn/AMFc5NLf&#10;Uv2Uv2UfErfbtxtfF3jDT5h+57PZWjr/AMtP4ZJQfl5RfmyV+Y/D3xF/4LB/B74cTfsc6B4S+Jdh&#10;pcySWkOlw+EJZriKGTho7a6ELSLEecGN9oG7aQM19if8Eif+CNOr/DvXdL+P37S3hL7V4yaZX8J+&#10;DZFSVdNYgbbm4HINwOSqdIcbj+8x5XxOT+GPBvhLip8QcQ4unjmpL6nQpPmlWk37knGzu72slzQi&#10;9eaT5YnrYjPsz4iprB4KnKldfvZy0UV1Sf8Awze1lqyD/gjx/wAEeL7wnf6N+0d+0Z4Pa68WXLxX&#10;HgvwhNHuOmZG5Lq4Q/8ALxyCkZ4hxub95gRfuL8Dvgbp3ww05dT1NY7jWriP9/cDlYF/55p/Vu/0&#10;o+BvwN034YacNS1MR3GtXEeJ5+qwKf8Almn9T1P0r0MDAxX79wLwLnGY5x/rhxhaWPkv3NHeGFg9&#10;oxW3tLfFLdNvVttnxecZxhqOF/szLNKK+KXWo+7/ALvZfoAAHSiiiv2w+TCiiigAooooAKKKKACi&#10;iigAooooAKKKKACiiigAooooAKKKKACiiigAooooAKKKKACiiigAooooAKKKKACiiigAooooAKKK&#10;KACiiigAooooAKKKKACiiigAooooAK534g/C7wl8S9O+weJbDc8YP2e6hbbLDn+6f6EEe1dFRXDm&#10;WWZfnOBngsdSjVpTVpRklKLXmn967PVam2HxFbC1lVoycZLZrRo8Pn/Ys01rzfbfECdLfd/qn09W&#10;f/voOB/47XoHw2+CXgr4Yq0+jWrT3jgh7+6YNJt/ujAAUfQZPcmuwor4nh/wl8OuF8y+v5Zl0IVl&#10;tJuc3F9488pKL84pM9bGcSZ5mFD2Neu3Htor+tkr/O4Ae1FFFfoh4Y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nCBZdcwEAAAlDQAADgAAAAAAAAAAAAAAAAA8AgAAZHJzL2Uyb0RvYy54bWxQSwEC&#10;LQAUAAYACAAAACEAWGCzG7oAAAAiAQAAGQAAAAAAAAAAAAAAAAA0BwAAZHJzL19yZWxzL2Uyb0Rv&#10;Yy54bWwucmVsc1BLAQItABQABgAIAAAAIQAEou/13wAAAAgBAAAPAAAAAAAAAAAAAAAAACUIAABk&#10;cnMvZG93bnJldi54bWxQSwECLQAKAAAAAAAAACEAFqojd7tSAAC7UgAAFQAAAAAAAAAAAAAAAAAx&#10;CQAAZHJzL21lZGlhL2ltYWdlMS5qcGVnUEsFBgAAAAAGAAYAfQEAAB9cAAAAAA==&#10;">
                <v:group id="Group 3" o:spid="_x0000_s1027" style="position:absolute;top:7239;width:69215;height:11049" coordorigin=",7810" coordsize="69220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top:7810;width:69220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:rsidR="00E322CF" w:rsidRPr="00400E27" w:rsidRDefault="00E322CF" w:rsidP="00E322CF">
                          <w:pPr>
                            <w:pStyle w:val="BasicParagraph"/>
                            <w:spacing w:line="240" w:lineRule="auto"/>
                            <w:jc w:val="both"/>
                            <w:rPr>
                              <w:rFonts w:ascii="Century" w:hAnsi="Century" w:cs="Century"/>
                              <w:caps/>
                              <w:color w:val="F68621"/>
                              <w:sz w:val="20"/>
                              <w:szCs w:val="20"/>
                            </w:rPr>
                          </w:pPr>
                          <w:r w:rsidRPr="00400E27">
                            <w:rPr>
                              <w:rFonts w:ascii="Century" w:hAnsi="Century" w:cs="Century"/>
                              <w:caps/>
                              <w:color w:val="F68621"/>
                              <w:sz w:val="20"/>
                              <w:szCs w:val="20"/>
                            </w:rPr>
                            <w:t>A mini training session for injury prevention</w:t>
                          </w:r>
                        </w:p>
                        <w:p w:rsidR="00E322CF" w:rsidRPr="00770AF1" w:rsidRDefault="00E322CF" w:rsidP="00E322CF">
                          <w:pPr>
                            <w:pStyle w:val="BasicParagraph"/>
                            <w:spacing w:line="240" w:lineRule="auto"/>
                            <w:rPr>
                              <w:rFonts w:ascii="ITC Avant Garde Std Md" w:hAnsi="ITC Avant Garde Std Md" w:cs="ITC Avant Garde Std Md"/>
                              <w:b/>
                              <w:bCs/>
                              <w:sz w:val="96"/>
                              <w:szCs w:val="96"/>
                            </w:rPr>
                          </w:pPr>
                          <w:r w:rsidRPr="00770AF1">
                            <w:rPr>
                              <w:rFonts w:ascii="ITC Avant Garde Std Md" w:hAnsi="ITC Avant Garde Std Md" w:cs="ITC Avant Garde Std Md"/>
                              <w:b/>
                              <w:bCs/>
                              <w:sz w:val="96"/>
                              <w:szCs w:val="96"/>
                            </w:rPr>
                            <w:t>Quick Take on Safety</w:t>
                          </w:r>
                        </w:p>
                        <w:p w:rsidR="00E322CF" w:rsidRDefault="00E322CF" w:rsidP="00E322CF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Straight Connector 6" o:spid="_x0000_s1029" style="position:absolute;visibility:visible;mso-wrap-style:square" from="476,18859" to="69099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26193;width:17374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B7TwAAAANoAAAAPAAAAZHJzL2Rvd25yZXYueG1sRI/RisIw&#10;FETfF/yHcAXf1kQRV6tRRBAUBNnqB1yaa1ttbkoTte7XbwTBx2FmzjDzZWsrcafGl441DPoKBHHm&#10;TMm5htNx8z0B4QOywcoxaXiSh+Wi8zXHxLgH/9I9DbmIEPYJaihCqBMpfVaQRd93NXH0zq6xGKJs&#10;cmkafES4reRQqbG0WHJcKLCmdUHZNb1ZDRua/uD+jJNb9UeHi1qnO3V9at3rtqsZiEBt+ITf7a3R&#10;MILXlXgD5OIfAAD//wMAUEsBAi0AFAAGAAgAAAAhANvh9svuAAAAhQEAABMAAAAAAAAAAAAAAAAA&#10;AAAAAFtDb250ZW50X1R5cGVzXS54bWxQSwECLQAUAAYACAAAACEAWvQsW78AAAAVAQAACwAAAAAA&#10;AAAAAAAAAAAfAQAAX3JlbHMvLnJlbHNQSwECLQAUAAYACAAAACEA0pQe08AAAADaAAAADwAAAAAA&#10;AAAAAAAAAAAHAgAAZHJzL2Rvd25yZXYueG1sUEsFBgAAAAADAAMAtwAAAPQCAAAAAA==&#10;">
                  <v:imagedata r:id="rId8" o:title=""/>
                  <v:path arrowok="t"/>
                </v:shape>
              </v:group>
            </w:pict>
          </mc:Fallback>
        </mc:AlternateContent>
      </w:r>
    </w:p>
    <w:p w:rsidR="005A1F9F" w:rsidRDefault="005A1F9F" w:rsidP="005A1F9F">
      <w:pPr>
        <w:tabs>
          <w:tab w:val="left" w:pos="-1260"/>
        </w:tabs>
      </w:pPr>
    </w:p>
    <w:p w:rsidR="005A1F9F" w:rsidRDefault="005A1F9F" w:rsidP="005A1F9F">
      <w:pPr>
        <w:tabs>
          <w:tab w:val="left" w:pos="-1260"/>
        </w:tabs>
      </w:pPr>
    </w:p>
    <w:p w:rsidR="005A1F9F" w:rsidRDefault="005A1F9F" w:rsidP="005A1F9F">
      <w:pPr>
        <w:tabs>
          <w:tab w:val="left" w:pos="-1260"/>
        </w:tabs>
      </w:pPr>
    </w:p>
    <w:p w:rsidR="00BE2791" w:rsidRDefault="00BE2791" w:rsidP="005A1F9F">
      <w:pPr>
        <w:tabs>
          <w:tab w:val="left" w:pos="-1260"/>
        </w:tabs>
      </w:pPr>
    </w:p>
    <w:p w:rsidR="00BE2791" w:rsidRDefault="00BE2791" w:rsidP="005A1F9F">
      <w:pPr>
        <w:tabs>
          <w:tab w:val="left" w:pos="-1260"/>
        </w:tabs>
      </w:pPr>
    </w:p>
    <w:p w:rsidR="00BE2791" w:rsidRPr="00BE2791" w:rsidRDefault="00BE2791" w:rsidP="00BE2791">
      <w:pPr>
        <w:tabs>
          <w:tab w:val="left" w:pos="-1260"/>
        </w:tabs>
        <w:spacing w:after="0"/>
        <w:rPr>
          <w:rFonts w:ascii="ITC Avant Garde Std Bk" w:hAnsi="ITC Avant Garde Std Bk"/>
          <w:sz w:val="10"/>
          <w:szCs w:val="10"/>
        </w:rPr>
      </w:pPr>
    </w:p>
    <w:p w:rsidR="008162A3" w:rsidRPr="00400E27" w:rsidRDefault="008162A3" w:rsidP="008162A3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F68621"/>
          <w:sz w:val="68"/>
          <w:szCs w:val="68"/>
        </w:rPr>
      </w:pPr>
      <w:r w:rsidRPr="00400E27">
        <w:rPr>
          <w:rFonts w:ascii="ITC Avant Garde Std Bk" w:hAnsi="ITC Avant Garde Std Bk"/>
          <w:b/>
          <w:noProof/>
          <w:color w:val="F68621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667BC" wp14:editId="48A68597">
                <wp:simplePos x="0" y="0"/>
                <wp:positionH relativeFrom="column">
                  <wp:posOffset>-104775</wp:posOffset>
                </wp:positionH>
                <wp:positionV relativeFrom="paragraph">
                  <wp:posOffset>8896350</wp:posOffset>
                </wp:positionV>
                <wp:extent cx="6505575" cy="2571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2A3" w:rsidRPr="005A1F9F" w:rsidRDefault="008162A3" w:rsidP="008162A3">
                            <w:pPr>
                              <w:pStyle w:val="BasicParagraph"/>
                              <w:rPr>
                                <w:rFonts w:ascii="ITC Avant Garde Std Bk" w:hAnsi="ITC Avant Garde Std Bk" w:cs="ITC Avant Garde Std Bk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ITC Avant Garde Std Bk" w:hAnsi="ITC Avant Garde Std Bk" w:cs="ITC Avant Garde Std Bk"/>
                                <w:sz w:val="15"/>
                                <w:szCs w:val="15"/>
                              </w:rPr>
                              <w:t>This document is intended for general purposes only and should not be construed as legal or coverage advice on any specific matter.</w:t>
                            </w:r>
                          </w:p>
                          <w:p w:rsidR="008162A3" w:rsidRDefault="008162A3" w:rsidP="008162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667BC" id="Text Box 9" o:spid="_x0000_s1031" type="#_x0000_t202" style="position:absolute;left:0;text-align:left;margin-left:-8.25pt;margin-top:700.5pt;width:512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5mfgIAAGkFAAAOAAAAZHJzL2Uyb0RvYy54bWysVN1v2jAQf5+0/8Hy+xpgpB2ooWKtmCah&#10;thpMfTaOXaLZPs82JOyv39lJALG9dNpLcr773ffH7V2jFdkL5yswBR1eDSgRhkNZmdeCfl8vPnyi&#10;xAdmSqbAiIIehKd3s/fvbms7FSPYgiqFI2jE+GltC7oNwU6zzPOt0MxfgRUGhRKcZgGf7jUrHavR&#10;ulbZaDC4zmpwpXXAhffIfWiFdJbsSyl4eJLSi0BUQTG2kL4ufTfxm81u2fTVMbuteBcG+4coNKsM&#10;Oj2aemCBkZ2r/jClK+7AgwxXHHQGUlZcpBwwm+HgIpvVllmRcsHieHssk/9/Zvnj/tmRqizohBLD&#10;NLZoLZpAPkNDJrE6tfVTBK0swkKDbOxyz/fIjEk30un4x3QIyrHOh2NtozGOzOt8kOc3OSUcZaP8&#10;Zog0ms9O2tb58EWAJpEoqMPepZKy/dKHFtpDojMDi0qp1D9lSI0ePuaDpHCUoHFlIlakSejMxIza&#10;yBMVDkpEjDLfhMRKpAQiI82guFeO7BlOD+NcmJByT3YRHVESg3iLYoc/RfUW5TaP3jOYcFTWlQGX&#10;sr8Iu/zRhyxbPNb8LO9IhmbTpBEY943dQHnAfjto98VbvqiwKUvmwzNzuCDYYlz68IQfqQCLDx1F&#10;yRbcr7/xIx7nFqWU1LhwBfU/d8wJStRXgxM9GY7HcUPTY5zfjPDhziWbc4nZ6XvArgzxvFieyIgP&#10;qielA/2Ct2EevaKIGY6+Cxp68j60ZwBvCxfzeQLhTloWlmZleTQdmxRHbt28MGe7uQw40Y/Qryab&#10;Xoxni42aBua7ALJKsxvr3Fa1qz/uc5r+7vbEg3H+TqjThZz9BgAA//8DAFBLAwQUAAYACAAAACEA&#10;xhrmFeMAAAAOAQAADwAAAGRycy9kb3ducmV2LnhtbEyPwU7DMBBE70j8g7VI3Fo7VVNFIU5VRaqQ&#10;EBxaeuHmxG4SYa9D7LaBr2dzgtvuzmj2TbGdnGVXM4beo4RkKYAZbLzusZVwet8vMmAhKtTKejQS&#10;vk2AbXl/V6hc+xsezPUYW0YhGHIloYtxyDkPTWecCks/GCTt7EenIq1jy/WobhTuLF8JseFO9Ugf&#10;OjWYqjPN5/HiJLxU+zd1qFcu+7HV8+t5N3ydPlIpHx+m3ROwaKb4Z4YZn9ChJKbaX1AHZiUskk1K&#10;VhLWIqFWs0WIjKZ6vq2TFHhZ8P81yl8AAAD//wMAUEsBAi0AFAAGAAgAAAAhALaDOJL+AAAA4QEA&#10;ABMAAAAAAAAAAAAAAAAAAAAAAFtDb250ZW50X1R5cGVzXS54bWxQSwECLQAUAAYACAAAACEAOP0h&#10;/9YAAACUAQAACwAAAAAAAAAAAAAAAAAvAQAAX3JlbHMvLnJlbHNQSwECLQAUAAYACAAAACEAJU7e&#10;Zn4CAABpBQAADgAAAAAAAAAAAAAAAAAuAgAAZHJzL2Uyb0RvYy54bWxQSwECLQAUAAYACAAAACEA&#10;xhrmFeMAAAAOAQAADwAAAAAAAAAAAAAAAADYBAAAZHJzL2Rvd25yZXYueG1sUEsFBgAAAAAEAAQA&#10;8wAAAOgFAAAAAA==&#10;" filled="f" stroked="f" strokeweight=".5pt">
                <v:textbox>
                  <w:txbxContent>
                    <w:p w:rsidR="008162A3" w:rsidRPr="005A1F9F" w:rsidRDefault="008162A3" w:rsidP="008162A3">
                      <w:pPr>
                        <w:pStyle w:val="BasicParagraph"/>
                        <w:rPr>
                          <w:rFonts w:ascii="ITC Avant Garde Std Bk" w:hAnsi="ITC Avant Garde Std Bk" w:cs="ITC Avant Garde Std Bk"/>
                          <w:sz w:val="15"/>
                          <w:szCs w:val="15"/>
                        </w:rPr>
                      </w:pPr>
                      <w:r>
                        <w:rPr>
                          <w:rFonts w:ascii="ITC Avant Garde Std Bk" w:hAnsi="ITC Avant Garde Std Bk" w:cs="ITC Avant Garde Std Bk"/>
                          <w:sz w:val="15"/>
                          <w:szCs w:val="15"/>
                        </w:rPr>
                        <w:t>This document is intended for general purposes only and should not be construed as legal or coverage advice on any specific matter.</w:t>
                      </w:r>
                    </w:p>
                    <w:p w:rsidR="008162A3" w:rsidRDefault="008162A3" w:rsidP="008162A3"/>
                  </w:txbxContent>
                </v:textbox>
              </v:shape>
            </w:pict>
          </mc:Fallback>
        </mc:AlternateContent>
      </w:r>
      <w:r>
        <w:rPr>
          <w:rFonts w:ascii="ITC Avant Garde Std Bk" w:hAnsi="ITC Avant Garde Std Bk"/>
          <w:b/>
          <w:noProof/>
          <w:color w:val="F68621"/>
          <w:sz w:val="68"/>
          <w:szCs w:val="68"/>
        </w:rPr>
        <w:t>Entryways</w:t>
      </w:r>
    </w:p>
    <w:p w:rsidR="008162A3" w:rsidRDefault="008162A3" w:rsidP="008162A3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TRAINING OVERVIEW AND OBJECTIVES</w:t>
      </w:r>
    </w:p>
    <w:p w:rsidR="008162A3" w:rsidRPr="00A179B0" w:rsidRDefault="008162A3" w:rsidP="008162A3">
      <w:pPr>
        <w:tabs>
          <w:tab w:val="left" w:pos="-1260"/>
          <w:tab w:val="left" w:pos="252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Overview: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 xml:space="preserve">Covers the common hazards and methods to prevent 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slip and </w:t>
      </w:r>
      <w:r>
        <w:rPr>
          <w:rFonts w:ascii="Century" w:hAnsi="Century"/>
          <w:color w:val="000000" w:themeColor="text1"/>
          <w:sz w:val="21"/>
          <w:szCs w:val="21"/>
        </w:rPr>
        <w:t>fall injuries in entryways</w:t>
      </w:r>
    </w:p>
    <w:p w:rsidR="008162A3" w:rsidRPr="00A179B0" w:rsidRDefault="008162A3" w:rsidP="008162A3">
      <w:pPr>
        <w:tabs>
          <w:tab w:val="left" w:pos="-1260"/>
          <w:tab w:val="left" w:pos="252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Purpose: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Remind employees of hazards common to entryways when entering/exiting buildings.</w:t>
      </w:r>
    </w:p>
    <w:p w:rsidR="008162A3" w:rsidRPr="00A179B0" w:rsidRDefault="008162A3" w:rsidP="008162A3">
      <w:pPr>
        <w:tabs>
          <w:tab w:val="left" w:pos="-1260"/>
          <w:tab w:val="left" w:pos="252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Preparation: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Read and become familiar with this Quick Take.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Learn 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to </w:t>
      </w:r>
      <w:r>
        <w:rPr>
          <w:rFonts w:ascii="Century" w:hAnsi="Century"/>
          <w:color w:val="000000" w:themeColor="text1"/>
          <w:sz w:val="21"/>
          <w:szCs w:val="21"/>
        </w:rPr>
        <w:t>who</w:t>
      </w:r>
      <w:r w:rsidR="0065549B">
        <w:rPr>
          <w:rFonts w:ascii="Century" w:hAnsi="Century"/>
          <w:color w:val="000000" w:themeColor="text1"/>
          <w:sz w:val="21"/>
          <w:szCs w:val="21"/>
        </w:rPr>
        <w:t>m</w:t>
      </w:r>
      <w:r>
        <w:rPr>
          <w:rFonts w:ascii="Century" w:hAnsi="Century"/>
          <w:color w:val="000000" w:themeColor="text1"/>
          <w:sz w:val="21"/>
          <w:szCs w:val="21"/>
        </w:rPr>
        <w:t xml:space="preserve"> hazards should be reported and any procedures for the reporting. </w:t>
      </w:r>
      <w:r w:rsidRPr="007778A6">
        <w:rPr>
          <w:rFonts w:ascii="Century" w:hAnsi="Century"/>
          <w:i/>
          <w:color w:val="000000" w:themeColor="text1"/>
          <w:sz w:val="21"/>
          <w:szCs w:val="21"/>
        </w:rPr>
        <w:t>Change as needed to reflect procedures and personnel in your department.</w:t>
      </w:r>
    </w:p>
    <w:p w:rsidR="008162A3" w:rsidRDefault="008162A3" w:rsidP="008162A3">
      <w:pPr>
        <w:tabs>
          <w:tab w:val="left" w:pos="-1260"/>
          <w:tab w:val="left" w:pos="2520"/>
        </w:tabs>
        <w:spacing w:after="0"/>
        <w:ind w:left="2520" w:hanging="1440"/>
        <w:rPr>
          <w:rFonts w:ascii="Century" w:hAnsi="Century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Handouts: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65549B">
        <w:rPr>
          <w:rFonts w:ascii="Century" w:hAnsi="Century"/>
          <w:color w:val="000000" w:themeColor="text1"/>
          <w:sz w:val="21"/>
          <w:szCs w:val="21"/>
        </w:rPr>
        <w:t>Quick Review of Safety</w:t>
      </w:r>
      <w:r w:rsidR="007D0480">
        <w:rPr>
          <w:rFonts w:ascii="Century" w:hAnsi="Century"/>
          <w:color w:val="000000" w:themeColor="text1"/>
          <w:sz w:val="21"/>
          <w:szCs w:val="21"/>
        </w:rPr>
        <w:t>—</w:t>
      </w:r>
      <w:r>
        <w:rPr>
          <w:rFonts w:ascii="Century" w:hAnsi="Century"/>
          <w:color w:val="000000" w:themeColor="text1"/>
          <w:sz w:val="21"/>
          <w:szCs w:val="21"/>
        </w:rPr>
        <w:t>Entryways</w:t>
      </w:r>
    </w:p>
    <w:p w:rsidR="008162A3" w:rsidRPr="000613B5" w:rsidRDefault="008162A3" w:rsidP="008162A3">
      <w:pPr>
        <w:tabs>
          <w:tab w:val="left" w:pos="-1260"/>
          <w:tab w:val="left" w:pos="2520"/>
        </w:tabs>
        <w:spacing w:after="0"/>
        <w:ind w:left="2520" w:hanging="1440"/>
        <w:rPr>
          <w:rFonts w:ascii="Century" w:hAnsi="Century"/>
          <w:color w:val="000000" w:themeColor="text1"/>
          <w:sz w:val="21"/>
          <w:szCs w:val="21"/>
        </w:rPr>
      </w:pPr>
      <w:r w:rsidRPr="00703C00">
        <w:rPr>
          <w:rFonts w:ascii="ITC Avant Garde Std Bk" w:hAnsi="ITC Avant Garde Std Bk"/>
          <w:color w:val="000000" w:themeColor="text1"/>
          <w:sz w:val="21"/>
          <w:szCs w:val="21"/>
        </w:rPr>
        <w:t>Notes: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7D0480">
        <w:rPr>
          <w:rFonts w:ascii="Century" w:hAnsi="Century"/>
          <w:color w:val="000000" w:themeColor="text1"/>
          <w:sz w:val="21"/>
          <w:szCs w:val="21"/>
        </w:rPr>
        <w:t>This Q</w:t>
      </w:r>
      <w:r>
        <w:rPr>
          <w:rFonts w:ascii="Century" w:hAnsi="Century"/>
          <w:color w:val="000000" w:themeColor="text1"/>
          <w:sz w:val="21"/>
          <w:szCs w:val="21"/>
        </w:rPr>
        <w:t xml:space="preserve">uick </w:t>
      </w:r>
      <w:r w:rsidR="007D0480">
        <w:rPr>
          <w:rFonts w:ascii="Century" w:hAnsi="Century"/>
          <w:color w:val="000000" w:themeColor="text1"/>
          <w:sz w:val="21"/>
          <w:szCs w:val="21"/>
        </w:rPr>
        <w:t>T</w:t>
      </w:r>
      <w:r>
        <w:rPr>
          <w:rFonts w:ascii="Century" w:hAnsi="Century"/>
          <w:color w:val="000000" w:themeColor="text1"/>
          <w:sz w:val="21"/>
          <w:szCs w:val="21"/>
        </w:rPr>
        <w:t>ake is intended to be paired with the awareness materials of the same title.</w:t>
      </w:r>
    </w:p>
    <w:p w:rsidR="008162A3" w:rsidRDefault="008162A3" w:rsidP="008162A3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</w:p>
    <w:p w:rsidR="008162A3" w:rsidRPr="00A179B0" w:rsidRDefault="008162A3" w:rsidP="008162A3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Entryways</w:t>
      </w:r>
    </w:p>
    <w:p w:rsidR="008162A3" w:rsidRDefault="008162A3" w:rsidP="008162A3">
      <w:pPr>
        <w:tabs>
          <w:tab w:val="left" w:pos="-1260"/>
        </w:tabs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Many slips and falls occu</w:t>
      </w:r>
      <w:r w:rsidR="007D0480">
        <w:rPr>
          <w:rFonts w:ascii="Century" w:hAnsi="Century"/>
          <w:color w:val="000000" w:themeColor="text1"/>
          <w:sz w:val="21"/>
          <w:szCs w:val="21"/>
        </w:rPr>
        <w:t>r at the entryways to</w:t>
      </w:r>
      <w:r>
        <w:rPr>
          <w:rFonts w:ascii="Century" w:hAnsi="Century"/>
          <w:color w:val="000000" w:themeColor="text1"/>
          <w:sz w:val="21"/>
          <w:szCs w:val="21"/>
        </w:rPr>
        <w:t xml:space="preserve"> buildings.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Curled rugs, wet floors or outdoor stairways leading to the doors tend to be some of the </w:t>
      </w:r>
      <w:r w:rsidR="007D0480">
        <w:rPr>
          <w:rFonts w:ascii="Century" w:hAnsi="Century"/>
          <w:color w:val="000000" w:themeColor="text1"/>
          <w:sz w:val="21"/>
          <w:szCs w:val="21"/>
        </w:rPr>
        <w:t>most common</w:t>
      </w:r>
      <w:r>
        <w:rPr>
          <w:rFonts w:ascii="Century" w:hAnsi="Century"/>
          <w:color w:val="000000" w:themeColor="text1"/>
          <w:sz w:val="21"/>
          <w:szCs w:val="21"/>
        </w:rPr>
        <w:t xml:space="preserve"> hazards.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Fortunately, </w:t>
      </w:r>
      <w:r w:rsidR="007D0480">
        <w:rPr>
          <w:rFonts w:ascii="Century" w:hAnsi="Century"/>
          <w:color w:val="000000" w:themeColor="text1"/>
          <w:sz w:val="21"/>
          <w:szCs w:val="21"/>
        </w:rPr>
        <w:t>you can follow simple</w:t>
      </w:r>
      <w:r>
        <w:rPr>
          <w:rFonts w:ascii="Century" w:hAnsi="Century"/>
          <w:color w:val="000000" w:themeColor="text1"/>
          <w:sz w:val="21"/>
          <w:szCs w:val="21"/>
        </w:rPr>
        <w:t xml:space="preserve"> best practices to help avoid injuries.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7D0480">
        <w:rPr>
          <w:rFonts w:ascii="Century" w:hAnsi="Century"/>
          <w:color w:val="000000" w:themeColor="text1"/>
          <w:sz w:val="21"/>
          <w:szCs w:val="21"/>
        </w:rPr>
        <w:t>So please pay attention.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7D0480">
        <w:rPr>
          <w:rFonts w:ascii="Century" w:hAnsi="Century"/>
          <w:color w:val="000000" w:themeColor="text1"/>
          <w:sz w:val="21"/>
          <w:szCs w:val="21"/>
        </w:rPr>
        <w:t>Y</w:t>
      </w:r>
      <w:r>
        <w:rPr>
          <w:rFonts w:ascii="Century" w:hAnsi="Century"/>
          <w:color w:val="000000" w:themeColor="text1"/>
          <w:sz w:val="21"/>
          <w:szCs w:val="21"/>
        </w:rPr>
        <w:t>our health and safety is important to us; we don’t want you to get hurt.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:rsidR="008162A3" w:rsidRPr="00A179B0" w:rsidRDefault="008162A3" w:rsidP="008162A3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Best Practices</w:t>
      </w:r>
    </w:p>
    <w:p w:rsidR="008162A3" w:rsidRDefault="008162A3" w:rsidP="008162A3">
      <w:pPr>
        <w:tabs>
          <w:tab w:val="left" w:pos="-1260"/>
        </w:tabs>
        <w:spacing w:after="0"/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Some of the best methods to prevent injuries in entryways include the following.</w:t>
      </w:r>
    </w:p>
    <w:p w:rsidR="008162A3" w:rsidRDefault="008162A3" w:rsidP="008162A3">
      <w:pPr>
        <w:pStyle w:val="ListParagraph"/>
        <w:numPr>
          <w:ilvl w:val="0"/>
          <w:numId w:val="3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Maintain vigilance: </w:t>
      </w:r>
      <w:r w:rsidR="007D0480">
        <w:rPr>
          <w:rFonts w:ascii="Century" w:hAnsi="Century"/>
          <w:color w:val="000000" w:themeColor="text1"/>
          <w:sz w:val="21"/>
          <w:szCs w:val="21"/>
        </w:rPr>
        <w:t>A</w:t>
      </w:r>
      <w:r>
        <w:rPr>
          <w:rFonts w:ascii="Century" w:hAnsi="Century"/>
          <w:color w:val="000000" w:themeColor="text1"/>
          <w:sz w:val="21"/>
          <w:szCs w:val="21"/>
        </w:rPr>
        <w:t>fter avoiding the ice and snow from outdoors</w:t>
      </w:r>
      <w:r w:rsidR="007D0480">
        <w:rPr>
          <w:rFonts w:ascii="Century" w:hAnsi="Century"/>
          <w:color w:val="000000" w:themeColor="text1"/>
          <w:sz w:val="21"/>
          <w:szCs w:val="21"/>
        </w:rPr>
        <w:t>,</w:t>
      </w:r>
      <w:r>
        <w:rPr>
          <w:rFonts w:ascii="Century" w:hAnsi="Century"/>
          <w:color w:val="000000" w:themeColor="text1"/>
          <w:sz w:val="21"/>
          <w:szCs w:val="21"/>
        </w:rPr>
        <w:t xml:space="preserve"> remember not to let your guard down.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7D0480">
        <w:rPr>
          <w:rFonts w:ascii="Century" w:hAnsi="Century"/>
          <w:color w:val="000000" w:themeColor="text1"/>
          <w:sz w:val="21"/>
          <w:szCs w:val="21"/>
        </w:rPr>
        <w:t>Hard</w:t>
      </w:r>
      <w:r>
        <w:rPr>
          <w:rFonts w:ascii="Century" w:hAnsi="Century"/>
          <w:color w:val="000000" w:themeColor="text1"/>
          <w:sz w:val="21"/>
          <w:szCs w:val="21"/>
        </w:rPr>
        <w:t xml:space="preserve"> floors can be slippery when wet.</w:t>
      </w:r>
    </w:p>
    <w:p w:rsidR="008162A3" w:rsidRDefault="007D0480" w:rsidP="008162A3">
      <w:pPr>
        <w:pStyle w:val="ListParagraph"/>
        <w:numPr>
          <w:ilvl w:val="0"/>
          <w:numId w:val="3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Wipe feet thoroughly on rugs: T</w:t>
      </w:r>
      <w:r w:rsidR="008162A3">
        <w:rPr>
          <w:rFonts w:ascii="Century" w:hAnsi="Century"/>
          <w:color w:val="000000" w:themeColor="text1"/>
          <w:sz w:val="21"/>
          <w:szCs w:val="21"/>
        </w:rPr>
        <w:t>his not only get</w:t>
      </w:r>
      <w:r>
        <w:rPr>
          <w:rFonts w:ascii="Century" w:hAnsi="Century"/>
          <w:color w:val="000000" w:themeColor="text1"/>
          <w:sz w:val="21"/>
          <w:szCs w:val="21"/>
        </w:rPr>
        <w:t>s</w:t>
      </w:r>
      <w:r w:rsidR="008162A3">
        <w:rPr>
          <w:rFonts w:ascii="Century" w:hAnsi="Century"/>
          <w:color w:val="000000" w:themeColor="text1"/>
          <w:sz w:val="21"/>
          <w:szCs w:val="21"/>
        </w:rPr>
        <w:t xml:space="preserve"> the snow or ice off of </w:t>
      </w:r>
      <w:r>
        <w:rPr>
          <w:rFonts w:ascii="Century" w:hAnsi="Century"/>
          <w:color w:val="000000" w:themeColor="text1"/>
          <w:sz w:val="21"/>
          <w:szCs w:val="21"/>
        </w:rPr>
        <w:t>your</w:t>
      </w:r>
      <w:r w:rsidR="008162A3">
        <w:rPr>
          <w:rFonts w:ascii="Century" w:hAnsi="Century"/>
          <w:color w:val="000000" w:themeColor="text1"/>
          <w:sz w:val="21"/>
          <w:szCs w:val="21"/>
        </w:rPr>
        <w:t xml:space="preserve"> shoes, but it also prevent</w:t>
      </w:r>
      <w:r>
        <w:rPr>
          <w:rFonts w:ascii="Century" w:hAnsi="Century"/>
          <w:color w:val="000000" w:themeColor="text1"/>
          <w:sz w:val="21"/>
          <w:szCs w:val="21"/>
        </w:rPr>
        <w:t>s</w:t>
      </w:r>
      <w:r w:rsidR="008162A3">
        <w:rPr>
          <w:rFonts w:ascii="Century" w:hAnsi="Century"/>
          <w:color w:val="000000" w:themeColor="text1"/>
          <w:sz w:val="21"/>
          <w:szCs w:val="21"/>
        </w:rPr>
        <w:t xml:space="preserve"> it from being tracked inside</w:t>
      </w:r>
      <w:r>
        <w:rPr>
          <w:rFonts w:ascii="Century" w:hAnsi="Century"/>
          <w:color w:val="000000" w:themeColor="text1"/>
          <w:sz w:val="21"/>
          <w:szCs w:val="21"/>
        </w:rPr>
        <w:t>,</w:t>
      </w:r>
      <w:r w:rsidR="008162A3">
        <w:rPr>
          <w:rFonts w:ascii="Century" w:hAnsi="Century"/>
          <w:color w:val="000000" w:themeColor="text1"/>
          <w:sz w:val="21"/>
          <w:szCs w:val="21"/>
        </w:rPr>
        <w:t xml:space="preserve"> creating wet floors.</w:t>
      </w:r>
    </w:p>
    <w:p w:rsidR="008162A3" w:rsidRDefault="008162A3" w:rsidP="008162A3">
      <w:pPr>
        <w:pStyle w:val="ListParagraph"/>
        <w:numPr>
          <w:ilvl w:val="0"/>
          <w:numId w:val="3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Wear appropriate footwear for the weather with good tread: </w:t>
      </w:r>
      <w:r w:rsidR="007D0480">
        <w:rPr>
          <w:rFonts w:ascii="Century" w:hAnsi="Century"/>
          <w:color w:val="000000" w:themeColor="text1"/>
          <w:sz w:val="21"/>
          <w:szCs w:val="21"/>
        </w:rPr>
        <w:t>M</w:t>
      </w:r>
      <w:r>
        <w:rPr>
          <w:rFonts w:ascii="Century" w:hAnsi="Century"/>
          <w:color w:val="000000" w:themeColor="text1"/>
          <w:sz w:val="21"/>
          <w:szCs w:val="21"/>
        </w:rPr>
        <w:t>any slips and falls occur when people wear shoes with poor tread. Consider leaving a pair of shoes at work and wearing boots with good tread that you can change into when walking outside.</w:t>
      </w:r>
    </w:p>
    <w:p w:rsidR="008162A3" w:rsidRDefault="008162A3" w:rsidP="008162A3">
      <w:pPr>
        <w:pStyle w:val="ListParagraph"/>
        <w:numPr>
          <w:ilvl w:val="0"/>
          <w:numId w:val="3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Watch for curling rugs: </w:t>
      </w:r>
      <w:r w:rsidR="007D0480">
        <w:rPr>
          <w:rFonts w:ascii="Century" w:hAnsi="Century"/>
          <w:color w:val="000000" w:themeColor="text1"/>
          <w:sz w:val="21"/>
          <w:szCs w:val="21"/>
        </w:rPr>
        <w:t>R</w:t>
      </w:r>
      <w:r>
        <w:rPr>
          <w:rFonts w:ascii="Century" w:hAnsi="Century"/>
          <w:color w:val="000000" w:themeColor="text1"/>
          <w:sz w:val="21"/>
          <w:szCs w:val="21"/>
        </w:rPr>
        <w:t>ugs tend to curl with time</w:t>
      </w:r>
      <w:r w:rsidR="007D0480">
        <w:rPr>
          <w:rFonts w:ascii="Century" w:hAnsi="Century"/>
          <w:color w:val="000000" w:themeColor="text1"/>
          <w:sz w:val="21"/>
          <w:szCs w:val="21"/>
        </w:rPr>
        <w:t>,</w:t>
      </w:r>
      <w:r>
        <w:rPr>
          <w:rFonts w:ascii="Century" w:hAnsi="Century"/>
          <w:color w:val="000000" w:themeColor="text1"/>
          <w:sz w:val="21"/>
          <w:szCs w:val="21"/>
        </w:rPr>
        <w:t xml:space="preserve"> and corners or flaps of rugs can catch feet when walking</w:t>
      </w:r>
      <w:r w:rsidR="007D0480">
        <w:rPr>
          <w:rFonts w:ascii="Century" w:hAnsi="Century"/>
          <w:color w:val="000000" w:themeColor="text1"/>
          <w:sz w:val="21"/>
          <w:szCs w:val="21"/>
        </w:rPr>
        <w:t>,</w:t>
      </w:r>
      <w:r>
        <w:rPr>
          <w:rFonts w:ascii="Century" w:hAnsi="Century"/>
          <w:color w:val="000000" w:themeColor="text1"/>
          <w:sz w:val="21"/>
          <w:szCs w:val="21"/>
        </w:rPr>
        <w:t xml:space="preserve"> leading to falls.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If you see a curled rug</w:t>
      </w:r>
      <w:r w:rsidR="007D0480">
        <w:rPr>
          <w:rFonts w:ascii="Century" w:hAnsi="Century"/>
          <w:color w:val="000000" w:themeColor="text1"/>
          <w:sz w:val="21"/>
          <w:szCs w:val="21"/>
        </w:rPr>
        <w:t xml:space="preserve">, </w:t>
      </w:r>
      <w:r>
        <w:rPr>
          <w:rFonts w:ascii="Century" w:hAnsi="Century"/>
          <w:color w:val="000000" w:themeColor="text1"/>
          <w:sz w:val="21"/>
          <w:szCs w:val="21"/>
        </w:rPr>
        <w:t>be sure to either fix it or let someone know so it can be replaced.</w:t>
      </w:r>
    </w:p>
    <w:p w:rsidR="00EF278F" w:rsidRDefault="008162A3" w:rsidP="008162A3">
      <w:pPr>
        <w:pStyle w:val="ListParagraph"/>
        <w:numPr>
          <w:ilvl w:val="0"/>
          <w:numId w:val="3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3A994BA" wp14:editId="0BBB6BF4">
                <wp:simplePos x="0" y="0"/>
                <wp:positionH relativeFrom="column">
                  <wp:posOffset>0</wp:posOffset>
                </wp:positionH>
                <wp:positionV relativeFrom="page">
                  <wp:posOffset>8938260</wp:posOffset>
                </wp:positionV>
                <wp:extent cx="6518275" cy="871220"/>
                <wp:effectExtent l="0" t="0" r="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275" cy="871220"/>
                          <a:chOff x="0" y="0"/>
                          <a:chExt cx="6518646" cy="87179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8626" y="396815"/>
                            <a:ext cx="6510020" cy="474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62A3" w:rsidRDefault="008162A3" w:rsidP="008162A3">
                              <w:pPr>
                                <w:pStyle w:val="BasicParagraph"/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  <w:t>____________________________________________________________________________________________________________________________________</w:t>
                              </w:r>
                            </w:p>
                            <w:p w:rsidR="008162A3" w:rsidRPr="005A1F9F" w:rsidRDefault="008162A3" w:rsidP="008162A3">
                              <w:pPr>
                                <w:pStyle w:val="BasicParagraph"/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  <w:t>This document is intended for general purposes only and should not be construed as legal or coverage advice on any specific matter.</w:t>
                              </w:r>
                            </w:p>
                            <w:p w:rsidR="008162A3" w:rsidRDefault="008162A3" w:rsidP="008162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621102" cy="595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62A3" w:rsidRDefault="008162A3" w:rsidP="008162A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B914A4" wp14:editId="6B59AE0B">
                                    <wp:extent cx="372605" cy="493071"/>
                                    <wp:effectExtent l="0" t="0" r="8890" b="254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MCIT_Final_BW_no_name_1.27in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3197" cy="493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994BA" id="Group 8" o:spid="_x0000_s1032" style="position:absolute;left:0;text-align:left;margin-left:0;margin-top:703.8pt;width:513.25pt;height:68.6pt;z-index:251669504;mso-position-vertical-relative:page" coordsize="65186,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bYJgMAAGgJAAAOAAAAZHJzL2Uyb0RvYy54bWzsVktv2zAMvg/YfxB0X/1onkadIuvWYkDR&#10;FmuHnhVZTozZkiYpsbNfP4p+NEt7aQf0tIstUSRFfvxI++y8qUqyE8YWSqY0OgkpEZKrrJDrlP54&#10;uPw0o8Q6JjNWKilSuheWni8+fjirdSJitVFlJgwBJ9ImtU7pxjmdBIHlG1Exe6K0kHCYK1MxB1uz&#10;DjLDavBelUEchpOgVibTRnFhLUi/tId0gf7zXHB3m+dWOFKmFGJz+DT4XPlnsDhjydowvSl4FwZ7&#10;QxQVKyRcOrj6whwjW1M8c1UV3CircnfCVRWoPC+4wBwgmyg8yubKqK3GXNZJvdYDTADtEU5vdstv&#10;dneGFFlKoVCSVVAivJXMPDS1XiegcWX0vb4znWDd7ny2TW4q/4Y8SIOg7gdQReMIB+FkHM3i6ZgS&#10;DmezaRTHHep8A6V5ZsY3Xw8MJ6PJYDidj31MQX9t4KMbgqk1EMg+YWT/DaP7DdMCobcegQ6jaN6D&#10;9ODT+6waAiLEBdU8SsQ1IIde6OUWhC+ANZvEkBtgcjqfzCJMjSUHoIUhAIWgjaaj+QxBG3JniTbW&#10;XQlVEb9IqQGmIwHZ7tq6FqZexV8u1WVRliBnSSlJDWU5HYdoMJyA81J6BYF907nxuLYZ4MrtS9E6&#10;+S5y4A1W3QuwY8VFaciOQa8xzoV0iAH6BW2vlUMQrzHs9J+ieo1xm0d/s5JuMK4KqQxmfxR29rMP&#10;OW/1gW8Hefula1YNNsxpX+CVyvZQd6Pa6WI1vyygKNfMujtmYJxAHWFEult45KUC8FW3omSjzO+X&#10;5F4fGAynlNQwnlJqf22ZEZSU3yRwex6NRn6e4WY0nnqumMOT1eGJ3FYXCqoSwTDWHJde35X9Mjeq&#10;eoRJuvS3whGTHO5OqeuXF64dmjCJuVguUQkmmGbuWt5r7l37InnKPTSPzOiOlw4YfaP6bmLJET1b&#10;XW8p1XLrVF4gdz3OLaod/tDZfhq9Q4tPn3X4tK8zzIHXNDjA+MI0jKMojNu+Hs/HcYwseo++bnmM&#10;s+gvGsd9ev9p/D40xu8WfM7xU9b9evj/hcM90v7pB2nxBwAA//8DAFBLAwQUAAYACAAAACEAL9Et&#10;teIAAAALAQAADwAAAGRycy9kb3ducmV2LnhtbEyPwWrDMBBE74X+g9hCb43k1HaDYzmE0PYUCk0K&#10;JTfF2tgmlmQsxXb+vptTc9vdGWbf5KvJtGzA3jfOSohmAhja0unGVhJ+9h8vC2A+KKtV6yxKuKKH&#10;VfH4kKtMu9F+47ALFaMQ6zMloQ6hyzj3ZY1G+Znr0JJ2cr1Rgda+4rpXI4Wbls+FSLlRjaUPtepw&#10;U2N53l2MhM9RjevX6H3Ynk+b62GffP1uI5Ty+WlaL4EFnMK/GW74hA4FMR3dxWrPWglUJNA1Fm8p&#10;sJsu5mkC7EhTEscL4EXO7zsUfwAAAP//AwBQSwECLQAUAAYACAAAACEAtoM4kv4AAADhAQAAEwAA&#10;AAAAAAAAAAAAAAAAAAAAW0NvbnRlbnRfVHlwZXNdLnhtbFBLAQItABQABgAIAAAAIQA4/SH/1gAA&#10;AJQBAAALAAAAAAAAAAAAAAAAAC8BAABfcmVscy8ucmVsc1BLAQItABQABgAIAAAAIQCx/ZbYJgMA&#10;AGgJAAAOAAAAAAAAAAAAAAAAAC4CAABkcnMvZTJvRG9jLnhtbFBLAQItABQABgAIAAAAIQAv0S21&#10;4gAAAAsBAAAPAAAAAAAAAAAAAAAAAIAFAABkcnMvZG93bnJldi54bWxQSwUGAAAAAAQABADzAAAA&#10;jwYAAAAA&#10;">
                <v:shape id="Text Box 19" o:spid="_x0000_s1033" type="#_x0000_t202" style="position:absolute;left:86;top:3968;width:65100;height:4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8162A3" w:rsidRDefault="008162A3" w:rsidP="008162A3">
                        <w:pPr>
                          <w:pStyle w:val="BasicParagraph"/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  <w:t>____________________________________________________________________________________________________________________________________</w:t>
                        </w:r>
                      </w:p>
                      <w:p w:rsidR="008162A3" w:rsidRPr="005A1F9F" w:rsidRDefault="008162A3" w:rsidP="008162A3">
                        <w:pPr>
                          <w:pStyle w:val="BasicParagraph"/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  <w:t>This document is intended for general purposes only and should not be construed as legal or coverage advice on any specific matter.</w:t>
                        </w:r>
                      </w:p>
                      <w:p w:rsidR="008162A3" w:rsidRDefault="008162A3" w:rsidP="008162A3"/>
                    </w:txbxContent>
                  </v:textbox>
                </v:shape>
                <v:shape id="Text Box 7" o:spid="_x0000_s1034" type="#_x0000_t202" style="position:absolute;width:6211;height:5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8162A3" w:rsidRDefault="008162A3" w:rsidP="008162A3">
                        <w:r>
                          <w:rPr>
                            <w:noProof/>
                          </w:rPr>
                          <w:drawing>
                            <wp:inline distT="0" distB="0" distL="0" distR="0" wp14:anchorId="24B914A4" wp14:editId="6B59AE0B">
                              <wp:extent cx="372605" cy="493071"/>
                              <wp:effectExtent l="0" t="0" r="8890" b="254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MCIT_Final_BW_no_name_1.27in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3197" cy="493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rFonts w:ascii="Century" w:hAnsi="Century"/>
          <w:color w:val="000000" w:themeColor="text1"/>
          <w:sz w:val="21"/>
          <w:szCs w:val="21"/>
        </w:rPr>
        <w:t xml:space="preserve">Beware </w:t>
      </w:r>
      <w:r w:rsidR="007D0480">
        <w:rPr>
          <w:rFonts w:ascii="Century" w:hAnsi="Century"/>
          <w:color w:val="000000" w:themeColor="text1"/>
          <w:sz w:val="21"/>
          <w:szCs w:val="21"/>
        </w:rPr>
        <w:t xml:space="preserve">of </w:t>
      </w:r>
      <w:r>
        <w:rPr>
          <w:rFonts w:ascii="Century" w:hAnsi="Century"/>
          <w:color w:val="000000" w:themeColor="text1"/>
          <w:sz w:val="21"/>
          <w:szCs w:val="21"/>
        </w:rPr>
        <w:t xml:space="preserve">wet entryways: </w:t>
      </w:r>
      <w:r w:rsidR="007D0480">
        <w:rPr>
          <w:rFonts w:ascii="Century" w:hAnsi="Century"/>
          <w:color w:val="000000" w:themeColor="text1"/>
          <w:sz w:val="21"/>
          <w:szCs w:val="21"/>
        </w:rPr>
        <w:t>R</w:t>
      </w:r>
      <w:r>
        <w:rPr>
          <w:rFonts w:ascii="Century" w:hAnsi="Century"/>
          <w:color w:val="000000" w:themeColor="text1"/>
          <w:sz w:val="21"/>
          <w:szCs w:val="21"/>
        </w:rPr>
        <w:t>ugs and mats become saturated after many peop</w:t>
      </w:r>
      <w:r w:rsidR="007D0480">
        <w:rPr>
          <w:rFonts w:ascii="Century" w:hAnsi="Century"/>
          <w:color w:val="000000" w:themeColor="text1"/>
          <w:sz w:val="21"/>
          <w:szCs w:val="21"/>
        </w:rPr>
        <w:t>le enter the building with snow-</w:t>
      </w:r>
      <w:r>
        <w:rPr>
          <w:rFonts w:ascii="Century" w:hAnsi="Century"/>
          <w:color w:val="000000" w:themeColor="text1"/>
          <w:sz w:val="21"/>
          <w:szCs w:val="21"/>
        </w:rPr>
        <w:t>covered shoes or clothing.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If entryway rugs and mats are becoming saturated</w:t>
      </w:r>
      <w:r w:rsidR="007D0480">
        <w:rPr>
          <w:rFonts w:ascii="Century" w:hAnsi="Century"/>
          <w:color w:val="000000" w:themeColor="text1"/>
          <w:sz w:val="21"/>
          <w:szCs w:val="21"/>
        </w:rPr>
        <w:t>,</w:t>
      </w:r>
      <w:r>
        <w:rPr>
          <w:rFonts w:ascii="Century" w:hAnsi="Century"/>
          <w:color w:val="000000" w:themeColor="text1"/>
          <w:sz w:val="21"/>
          <w:szCs w:val="21"/>
        </w:rPr>
        <w:t xml:space="preserve"> be sure to let others know so excess water can be removed or other methods put into place to prevent injuries.</w:t>
      </w:r>
    </w:p>
    <w:p w:rsidR="008162A3" w:rsidRDefault="008162A3" w:rsidP="008162A3">
      <w:pPr>
        <w:pStyle w:val="ListParagraph"/>
        <w:numPr>
          <w:ilvl w:val="0"/>
          <w:numId w:val="5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lastRenderedPageBreak/>
        <w:t>Report hazards: In addition to reporting curling rugs or saturated floors, other hazards such as particularly icy spots should be reported to make sure they can be addressed.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[</w:t>
      </w:r>
      <w:r w:rsidRPr="00B035EE">
        <w:rPr>
          <w:rFonts w:ascii="Century" w:hAnsi="Century"/>
          <w:i/>
          <w:color w:val="000000" w:themeColor="text1"/>
          <w:sz w:val="21"/>
          <w:szCs w:val="21"/>
        </w:rPr>
        <w:t xml:space="preserve">Instructor Prompt: </w:t>
      </w:r>
      <w:r>
        <w:rPr>
          <w:rFonts w:ascii="Century" w:hAnsi="Century"/>
          <w:color w:val="000000" w:themeColor="text1"/>
          <w:sz w:val="21"/>
          <w:szCs w:val="21"/>
        </w:rPr>
        <w:t xml:space="preserve">Be sure to tell everyone </w:t>
      </w:r>
      <w:r w:rsidR="00571FCA">
        <w:rPr>
          <w:rFonts w:ascii="Century" w:hAnsi="Century"/>
          <w:color w:val="000000" w:themeColor="text1"/>
          <w:sz w:val="21"/>
          <w:szCs w:val="21"/>
        </w:rPr>
        <w:t xml:space="preserve">to </w:t>
      </w:r>
      <w:r>
        <w:rPr>
          <w:rFonts w:ascii="Century" w:hAnsi="Century"/>
          <w:color w:val="000000" w:themeColor="text1"/>
          <w:sz w:val="21"/>
          <w:szCs w:val="21"/>
        </w:rPr>
        <w:t>who</w:t>
      </w:r>
      <w:r w:rsidR="00571FCA">
        <w:rPr>
          <w:rFonts w:ascii="Century" w:hAnsi="Century"/>
          <w:color w:val="000000" w:themeColor="text1"/>
          <w:sz w:val="21"/>
          <w:szCs w:val="21"/>
        </w:rPr>
        <w:t>m</w:t>
      </w:r>
      <w:r>
        <w:rPr>
          <w:rFonts w:ascii="Century" w:hAnsi="Century"/>
          <w:color w:val="000000" w:themeColor="text1"/>
          <w:sz w:val="21"/>
          <w:szCs w:val="21"/>
        </w:rPr>
        <w:t xml:space="preserve"> to report hazards and how.] </w:t>
      </w:r>
    </w:p>
    <w:p w:rsidR="008162A3" w:rsidRDefault="008162A3" w:rsidP="008162A3">
      <w:pPr>
        <w:pStyle w:val="ListParagraph"/>
        <w:numPr>
          <w:ilvl w:val="0"/>
          <w:numId w:val="5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Always use handrails or other supports: </w:t>
      </w:r>
      <w:r w:rsidR="00571FCA">
        <w:rPr>
          <w:rFonts w:ascii="Century" w:hAnsi="Century"/>
          <w:color w:val="000000" w:themeColor="text1"/>
          <w:sz w:val="21"/>
          <w:szCs w:val="21"/>
        </w:rPr>
        <w:t>T</w:t>
      </w:r>
      <w:r>
        <w:rPr>
          <w:rFonts w:ascii="Century" w:hAnsi="Century"/>
          <w:color w:val="000000" w:themeColor="text1"/>
          <w:sz w:val="21"/>
          <w:szCs w:val="21"/>
        </w:rPr>
        <w:t>his is essential on outdoor stairways leading up to entrances.</w:t>
      </w:r>
      <w:r w:rsidR="0065549B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This requires keeping at least one hand free when ascending or descending stairs.</w:t>
      </w:r>
    </w:p>
    <w:p w:rsidR="008162A3" w:rsidRPr="00A179B0" w:rsidRDefault="008162A3" w:rsidP="008162A3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Discussion Questions</w:t>
      </w:r>
    </w:p>
    <w:p w:rsidR="008162A3" w:rsidRDefault="008162A3" w:rsidP="008162A3">
      <w:pPr>
        <w:pStyle w:val="ListParagraph"/>
        <w:numPr>
          <w:ilvl w:val="0"/>
          <w:numId w:val="6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 w:rsidRPr="002643D3">
        <w:rPr>
          <w:rFonts w:ascii="Century" w:hAnsi="Century"/>
          <w:color w:val="000000" w:themeColor="text1"/>
          <w:sz w:val="21"/>
          <w:szCs w:val="21"/>
        </w:rPr>
        <w:t>What else can we do to pre</w:t>
      </w:r>
      <w:r>
        <w:rPr>
          <w:rFonts w:ascii="Century" w:hAnsi="Century"/>
          <w:color w:val="000000" w:themeColor="text1"/>
          <w:sz w:val="21"/>
          <w:szCs w:val="21"/>
        </w:rPr>
        <w:t>vent slips, trips and falls near entryways</w:t>
      </w:r>
      <w:r w:rsidRPr="002643D3">
        <w:rPr>
          <w:rFonts w:ascii="Century" w:hAnsi="Century"/>
          <w:color w:val="000000" w:themeColor="text1"/>
          <w:sz w:val="21"/>
          <w:szCs w:val="21"/>
        </w:rPr>
        <w:t>?</w:t>
      </w:r>
    </w:p>
    <w:p w:rsidR="008162A3" w:rsidRPr="00EF278F" w:rsidRDefault="00571FCA" w:rsidP="008162A3">
      <w:pPr>
        <w:pStyle w:val="ListParagraph"/>
        <w:numPr>
          <w:ilvl w:val="0"/>
          <w:numId w:val="3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To w</w:t>
      </w:r>
      <w:r w:rsidR="008162A3">
        <w:rPr>
          <w:rFonts w:ascii="Century" w:hAnsi="Century"/>
          <w:color w:val="000000" w:themeColor="text1"/>
          <w:sz w:val="21"/>
          <w:szCs w:val="21"/>
        </w:rPr>
        <w:t>ho</w:t>
      </w:r>
      <w:r>
        <w:rPr>
          <w:rFonts w:ascii="Century" w:hAnsi="Century"/>
          <w:color w:val="000000" w:themeColor="text1"/>
          <w:sz w:val="21"/>
          <w:szCs w:val="21"/>
        </w:rPr>
        <w:t>m</w:t>
      </w:r>
      <w:r w:rsidR="008162A3">
        <w:rPr>
          <w:rFonts w:ascii="Century" w:hAnsi="Century"/>
          <w:color w:val="000000" w:themeColor="text1"/>
          <w:sz w:val="21"/>
          <w:szCs w:val="21"/>
        </w:rPr>
        <w:t xml:space="preserve"> do we report hazards and what is the process for reporting?</w:t>
      </w:r>
    </w:p>
    <w:p w:rsidR="00795498" w:rsidRDefault="00795498" w:rsidP="005A1F9F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</w:p>
    <w:p w:rsidR="00A179B0" w:rsidRDefault="00A179B0" w:rsidP="005A1F9F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:rsidR="00A179B0" w:rsidRPr="00222195" w:rsidRDefault="008162A3" w:rsidP="00A179B0">
      <w:pPr>
        <w:tabs>
          <w:tab w:val="left" w:pos="-1260"/>
        </w:tabs>
        <w:spacing w:after="0"/>
        <w:rPr>
          <w:rFonts w:ascii="ITC Avant Garde Std Bk" w:hAnsi="ITC Avant Garde Std Bk"/>
          <w:b/>
          <w:color w:val="F68621"/>
          <w:sz w:val="44"/>
          <w:szCs w:val="44"/>
        </w:rPr>
      </w:pPr>
      <w:r>
        <w:rPr>
          <w:rFonts w:ascii="ITC Avant Garde Std Bk" w:hAnsi="ITC Avant Garde Std Bk"/>
          <w:b/>
          <w:color w:val="F68621"/>
          <w:sz w:val="44"/>
          <w:szCs w:val="44"/>
        </w:rPr>
        <w:lastRenderedPageBreak/>
        <w:t>Entryways</w:t>
      </w:r>
      <w:r w:rsidR="00734B83" w:rsidRPr="00222195">
        <w:rPr>
          <w:rFonts w:ascii="ITC Avant Garde Std Bk" w:hAnsi="ITC Avant Garde Std Bk"/>
          <w:b/>
          <w:color w:val="F68621"/>
          <w:sz w:val="44"/>
          <w:szCs w:val="44"/>
        </w:rPr>
        <w:t xml:space="preserve"> Session Planning and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3947"/>
        <w:gridCol w:w="1566"/>
        <w:gridCol w:w="3554"/>
      </w:tblGrid>
      <w:tr w:rsidR="00734B83" w:rsidTr="00A872EA">
        <w:tc>
          <w:tcPr>
            <w:tcW w:w="1733" w:type="dxa"/>
            <w:tcBorders>
              <w:righ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 w:rsidRPr="00734B83"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:rsidR="00734B83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649" w:type="dxa"/>
            <w:tcBorders>
              <w:top w:val="nil"/>
              <w:lef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  <w:tr w:rsidR="00A872EA" w:rsidTr="00A872EA">
        <w:tc>
          <w:tcPr>
            <w:tcW w:w="1733" w:type="dxa"/>
            <w:tcBorders>
              <w:right w:val="nil"/>
            </w:tcBorders>
          </w:tcPr>
          <w:p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Department(s)</w:t>
            </w:r>
          </w:p>
        </w:tc>
        <w:tc>
          <w:tcPr>
            <w:tcW w:w="9283" w:type="dxa"/>
            <w:gridSpan w:val="3"/>
            <w:tcBorders>
              <w:top w:val="single" w:sz="4" w:space="0" w:color="auto"/>
              <w:left w:val="nil"/>
            </w:tcBorders>
          </w:tcPr>
          <w:p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734B83" w:rsidRPr="00734B83" w:rsidRDefault="00734B83" w:rsidP="00A179B0">
      <w:pPr>
        <w:tabs>
          <w:tab w:val="left" w:pos="-1260"/>
        </w:tabs>
        <w:spacing w:after="0"/>
        <w:rPr>
          <w:rFonts w:ascii="ITC Avant Garde Std Bk" w:hAnsi="ITC Avant Garde Std Bk"/>
          <w:color w:val="002D62"/>
          <w:sz w:val="21"/>
          <w:szCs w:val="21"/>
        </w:rPr>
      </w:pPr>
    </w:p>
    <w:p w:rsidR="00A179B0" w:rsidRPr="003609CC" w:rsidRDefault="003609CC" w:rsidP="003609CC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TRAINING GOALS</w:t>
      </w:r>
    </w:p>
    <w:p w:rsidR="008162A3" w:rsidRDefault="008162A3" w:rsidP="008162A3">
      <w:pPr>
        <w:pStyle w:val="ListParagraph"/>
        <w:numPr>
          <w:ilvl w:val="0"/>
          <w:numId w:val="2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are reminded of the hazards associated with entryways.</w:t>
      </w:r>
    </w:p>
    <w:p w:rsidR="008162A3" w:rsidRDefault="008162A3" w:rsidP="008162A3">
      <w:pPr>
        <w:pStyle w:val="ListParagraph"/>
        <w:numPr>
          <w:ilvl w:val="0"/>
          <w:numId w:val="2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know and follow best practices when passing through entryways.</w:t>
      </w:r>
    </w:p>
    <w:p w:rsidR="008162A3" w:rsidRDefault="008162A3" w:rsidP="008162A3">
      <w:pPr>
        <w:pStyle w:val="ListParagraph"/>
        <w:numPr>
          <w:ilvl w:val="0"/>
          <w:numId w:val="2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are aware of how to report hazards and who to report to.</w:t>
      </w:r>
    </w:p>
    <w:p w:rsidR="003609CC" w:rsidRDefault="003609CC" w:rsidP="003609CC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RESOURCES</w:t>
      </w:r>
    </w:p>
    <w:p w:rsidR="008162A3" w:rsidRPr="0069108F" w:rsidRDefault="008162A3" w:rsidP="008162A3">
      <w:pPr>
        <w:pStyle w:val="ListParagraph"/>
        <w:numPr>
          <w:ilvl w:val="0"/>
          <w:numId w:val="1"/>
        </w:num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Step Wisely Slip, Trip and Fall Prevention campaign materials, Minnesota Counties Intergovernmental Trust, </w:t>
      </w:r>
      <w:hyperlink r:id="rId10" w:history="1">
        <w:r w:rsidRPr="00123B17">
          <w:rPr>
            <w:rStyle w:val="Hyperlink"/>
            <w:rFonts w:ascii="Century" w:hAnsi="Century"/>
            <w:color w:val="002D62"/>
            <w:sz w:val="21"/>
            <w:szCs w:val="21"/>
          </w:rPr>
          <w:t>MCIT.org/step-</w:t>
        </w:r>
        <w:bookmarkStart w:id="0" w:name="_GoBack"/>
        <w:bookmarkEnd w:id="0"/>
        <w:r w:rsidRPr="00123B17">
          <w:rPr>
            <w:rStyle w:val="Hyperlink"/>
            <w:rFonts w:ascii="Century" w:hAnsi="Century"/>
            <w:color w:val="002D62"/>
            <w:sz w:val="21"/>
            <w:szCs w:val="21"/>
          </w:rPr>
          <w:t>w</w:t>
        </w:r>
        <w:r w:rsidRPr="00123B17">
          <w:rPr>
            <w:rStyle w:val="Hyperlink"/>
            <w:rFonts w:ascii="Century" w:hAnsi="Century"/>
            <w:color w:val="002D62"/>
            <w:sz w:val="21"/>
            <w:szCs w:val="21"/>
          </w:rPr>
          <w:t>isely/</w:t>
        </w:r>
      </w:hyperlink>
    </w:p>
    <w:p w:rsidR="003609CC" w:rsidRPr="003609CC" w:rsidRDefault="003609CC" w:rsidP="003609CC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b/>
          <w:color w:val="000000" w:themeColor="text1"/>
          <w:sz w:val="21"/>
          <w:szCs w:val="21"/>
        </w:rPr>
        <w:t>REVIEW</w:t>
      </w:r>
    </w:p>
    <w:p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Did the training meet the stated goals?</w:t>
      </w:r>
    </w:p>
    <w:p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How can the training be improved?</w:t>
      </w:r>
    </w:p>
    <w:p w:rsidR="00D9647B" w:rsidRPr="00D9647B" w:rsidRDefault="00D9647B" w:rsidP="00D9647B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D9647B">
        <w:rPr>
          <w:rFonts w:ascii="ITC Avant Garde Std Bk" w:hAnsi="ITC Avant Garde Std Bk"/>
          <w:b/>
          <w:color w:val="000000" w:themeColor="text1"/>
          <w:sz w:val="21"/>
          <w:szCs w:val="21"/>
        </w:rPr>
        <w:t>TRAINER COMMENTS</w:t>
      </w:r>
    </w:p>
    <w:p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:rsidR="00D9647B" w:rsidRPr="00222195" w:rsidRDefault="00D9647B" w:rsidP="00D9647B">
      <w:pPr>
        <w:tabs>
          <w:tab w:val="left" w:pos="-1260"/>
        </w:tabs>
        <w:spacing w:after="0"/>
        <w:rPr>
          <w:rFonts w:ascii="ITC Avant Garde Std Bk" w:hAnsi="ITC Avant Garde Std Bk"/>
          <w:b/>
          <w:color w:val="F68621"/>
          <w:sz w:val="44"/>
          <w:szCs w:val="44"/>
        </w:rPr>
      </w:pPr>
      <w:r w:rsidRPr="00222195">
        <w:rPr>
          <w:rFonts w:ascii="ITC Avant Garde Std Bk" w:hAnsi="ITC Avant Garde Std Bk"/>
          <w:b/>
          <w:color w:val="F68621"/>
          <w:sz w:val="44"/>
          <w:szCs w:val="44"/>
        </w:rPr>
        <w:lastRenderedPageBreak/>
        <w:t>Attendance Record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514"/>
        <w:gridCol w:w="1605"/>
        <w:gridCol w:w="3795"/>
      </w:tblGrid>
      <w:tr w:rsidR="00D9647B" w:rsidTr="00D9647B">
        <w:trPr>
          <w:trHeight w:val="432"/>
        </w:trPr>
        <w:tc>
          <w:tcPr>
            <w:tcW w:w="1908" w:type="dxa"/>
            <w:tcBorders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Session</w:t>
            </w:r>
          </w:p>
        </w:tc>
        <w:tc>
          <w:tcPr>
            <w:tcW w:w="9108" w:type="dxa"/>
            <w:gridSpan w:val="3"/>
            <w:tcBorders>
              <w:top w:val="nil"/>
              <w:left w:val="nil"/>
            </w:tcBorders>
            <w:vAlign w:val="center"/>
          </w:tcPr>
          <w:p w:rsidR="00D9647B" w:rsidRPr="00734B83" w:rsidRDefault="008162A3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  <w:r>
              <w:rPr>
                <w:rFonts w:ascii="Century" w:hAnsi="Century"/>
                <w:color w:val="000000" w:themeColor="text1"/>
                <w:sz w:val="21"/>
                <w:szCs w:val="21"/>
              </w:rPr>
              <w:t>Entryways</w:t>
            </w:r>
          </w:p>
        </w:tc>
      </w:tr>
      <w:tr w:rsidR="00D9647B" w:rsidTr="00D9647B">
        <w:trPr>
          <w:trHeight w:val="413"/>
        </w:trPr>
        <w:tc>
          <w:tcPr>
            <w:tcW w:w="1908" w:type="dxa"/>
            <w:tcBorders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D9647B"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  <w:t>Participant Name (printed)</w:t>
            </w: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D9647B"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  <w:t>Participant Signature</w:t>
            </w: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</w:tbl>
    <w:p w:rsidR="00D9647B" w:rsidRPr="00BE2791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sectPr w:rsidR="00D9647B" w:rsidRPr="00BE2791" w:rsidSect="00E322C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2A3" w:rsidRDefault="008162A3" w:rsidP="005A1F9F">
      <w:pPr>
        <w:spacing w:after="0" w:line="240" w:lineRule="auto"/>
      </w:pPr>
      <w:r>
        <w:separator/>
      </w:r>
    </w:p>
  </w:endnote>
  <w:endnote w:type="continuationSeparator" w:id="0">
    <w:p w:rsidR="008162A3" w:rsidRDefault="008162A3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altName w:val="Century Gothic"/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Century Gothic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655772"/>
      <w:docPartObj>
        <w:docPartGallery w:val="Page Numbers (Bottom of Page)"/>
        <w:docPartUnique/>
      </w:docPartObj>
    </w:sdtPr>
    <w:sdtEndPr>
      <w:rPr>
        <w:rFonts w:ascii="ITC Avant Garde Std Bk" w:hAnsi="ITC Avant Garde Std Bk"/>
        <w:noProof/>
        <w:sz w:val="16"/>
        <w:szCs w:val="16"/>
      </w:rPr>
    </w:sdtEndPr>
    <w:sdtContent>
      <w:p w:rsidR="005A1F9F" w:rsidRPr="000E083B" w:rsidRDefault="005A1F9F" w:rsidP="000E083B">
        <w:pPr>
          <w:pStyle w:val="Footer"/>
          <w:jc w:val="right"/>
          <w:rPr>
            <w:rFonts w:ascii="ITC Avant Garde Std Bk" w:hAnsi="ITC Avant Garde Std Bk"/>
            <w:sz w:val="16"/>
            <w:szCs w:val="16"/>
          </w:rPr>
        </w:pPr>
        <w:r w:rsidRPr="005A1F9F">
          <w:rPr>
            <w:rFonts w:ascii="ITC Avant Garde Std Bk" w:hAnsi="ITC Avant Garde Std Bk"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sz w:val="16"/>
            <w:szCs w:val="16"/>
          </w:rPr>
          <w:instrText xml:space="preserve"> PAGE   \* MERGEFORMAT </w:instrText>
        </w:r>
        <w:r w:rsidRPr="005A1F9F">
          <w:rPr>
            <w:rFonts w:ascii="ITC Avant Garde Std Bk" w:hAnsi="ITC Avant Garde Std Bk"/>
            <w:sz w:val="16"/>
            <w:szCs w:val="16"/>
          </w:rPr>
          <w:fldChar w:fldCharType="separate"/>
        </w:r>
        <w:r w:rsidR="004879A7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t xml:space="preserve"> of 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instrText xml:space="preserve"> NUMPAGES   \* MERGEFORMAT </w:instrTex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separate"/>
        </w:r>
        <w:r w:rsidR="004879A7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2A3" w:rsidRDefault="008162A3" w:rsidP="005A1F9F">
      <w:pPr>
        <w:spacing w:after="0" w:line="240" w:lineRule="auto"/>
      </w:pPr>
      <w:r>
        <w:separator/>
      </w:r>
    </w:p>
  </w:footnote>
  <w:footnote w:type="continuationSeparator" w:id="0">
    <w:p w:rsidR="008162A3" w:rsidRDefault="008162A3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C668F826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95AA6"/>
    <w:multiLevelType w:val="hybridMultilevel"/>
    <w:tmpl w:val="AEACABFE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F2AB04A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D241B"/>
    <w:multiLevelType w:val="hybridMultilevel"/>
    <w:tmpl w:val="4F0876D2"/>
    <w:lvl w:ilvl="0" w:tplc="9D52FA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E31D7B"/>
    <w:multiLevelType w:val="hybridMultilevel"/>
    <w:tmpl w:val="76AC432A"/>
    <w:lvl w:ilvl="0" w:tplc="9D52FA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2D25FC"/>
    <w:multiLevelType w:val="hybridMultilevel"/>
    <w:tmpl w:val="CCA2DBC8"/>
    <w:lvl w:ilvl="0" w:tplc="9D52FA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A3"/>
    <w:rsid w:val="000C57F9"/>
    <w:rsid w:val="000E083B"/>
    <w:rsid w:val="001315A1"/>
    <w:rsid w:val="001F51E7"/>
    <w:rsid w:val="00222195"/>
    <w:rsid w:val="002D5FEA"/>
    <w:rsid w:val="002F5CFF"/>
    <w:rsid w:val="003609CC"/>
    <w:rsid w:val="00400E27"/>
    <w:rsid w:val="004879A7"/>
    <w:rsid w:val="00571FCA"/>
    <w:rsid w:val="005A1F9F"/>
    <w:rsid w:val="00642C04"/>
    <w:rsid w:val="0065549B"/>
    <w:rsid w:val="00667850"/>
    <w:rsid w:val="00734B83"/>
    <w:rsid w:val="00770AF1"/>
    <w:rsid w:val="00795498"/>
    <w:rsid w:val="007D0480"/>
    <w:rsid w:val="008162A3"/>
    <w:rsid w:val="008B1E76"/>
    <w:rsid w:val="00952A81"/>
    <w:rsid w:val="009D1F99"/>
    <w:rsid w:val="00A179B0"/>
    <w:rsid w:val="00A872EA"/>
    <w:rsid w:val="00BD3371"/>
    <w:rsid w:val="00BE2791"/>
    <w:rsid w:val="00C177BF"/>
    <w:rsid w:val="00D9647B"/>
    <w:rsid w:val="00E322CF"/>
    <w:rsid w:val="00E837DB"/>
    <w:rsid w:val="00EB152C"/>
    <w:rsid w:val="00EF278F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9B5C8"/>
  <w15:docId w15:val="{A111A5CB-D221-49F7-9542-8BACC176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2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cit.org/step-wisel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Take_Step%20Wisely%20Template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Take_Step Wisely Template_2019</Template>
  <TotalTime>19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4</cp:revision>
  <cp:lastPrinted>2018-07-30T17:37:00Z</cp:lastPrinted>
  <dcterms:created xsi:type="dcterms:W3CDTF">2019-09-23T15:33:00Z</dcterms:created>
  <dcterms:modified xsi:type="dcterms:W3CDTF">2019-09-23T15:52:00Z</dcterms:modified>
</cp:coreProperties>
</file>