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E9" w:rsidRDefault="007B48E9" w:rsidP="008572D7">
      <w:pPr>
        <w:tabs>
          <w:tab w:val="left" w:pos="-1260"/>
        </w:tabs>
      </w:pPr>
      <w:r w:rsidRPr="007B48E9">
        <w:rPr>
          <w:noProof/>
        </w:rPr>
        <mc:AlternateContent>
          <mc:Choice Requires="wps">
            <w:drawing>
              <wp:anchor distT="0" distB="0" distL="114300" distR="114300" simplePos="0" relativeHeight="251670528" behindDoc="0" locked="0" layoutInCell="1" allowOverlap="1" wp14:anchorId="57D28638" wp14:editId="4273F34D">
                <wp:simplePos x="0" y="0"/>
                <wp:positionH relativeFrom="column">
                  <wp:posOffset>5014595</wp:posOffset>
                </wp:positionH>
                <wp:positionV relativeFrom="paragraph">
                  <wp:posOffset>-33020</wp:posOffset>
                </wp:positionV>
                <wp:extent cx="4114800" cy="687578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7B48E9">
                            <w:pPr>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156C11" w:rsidRPr="0021378F" w:rsidRDefault="00156C11" w:rsidP="00156C11">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Speaking Up for Safety</w:t>
                            </w:r>
                          </w:p>
                          <w:p w:rsidR="00156C11" w:rsidRDefault="00156C11" w:rsidP="00156C11">
                            <w:pPr>
                              <w:pStyle w:val="BasicParagraph"/>
                              <w:spacing w:after="200" w:line="240" w:lineRule="auto"/>
                              <w:rPr>
                                <w:rFonts w:ascii="Century" w:hAnsi="Century"/>
                                <w:color w:val="000000" w:themeColor="text1"/>
                                <w:sz w:val="20"/>
                                <w:szCs w:val="20"/>
                              </w:rPr>
                            </w:pPr>
                            <w:r>
                              <w:rPr>
                                <w:rFonts w:ascii="Century" w:hAnsi="Century"/>
                                <w:color w:val="000000" w:themeColor="text1"/>
                                <w:sz w:val="20"/>
                                <w:szCs w:val="20"/>
                              </w:rPr>
                              <w:t>“If you see something, say something.” Many accidents or injuries were preceded by warning signs that were not reported. It can be challenging to speak up, but remaining silent could contribute to serious injuries. The following lists common reasons employees do not speak up about safety and some tips to overcome them.</w:t>
                            </w:r>
                          </w:p>
                          <w:p w:rsidR="00156C11" w:rsidRPr="0021378F" w:rsidRDefault="00156C11" w:rsidP="00156C11">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COMBATTING SILENCE</w:t>
                            </w:r>
                          </w:p>
                          <w:p w:rsidR="00156C11" w:rsidRPr="00D45B92" w:rsidRDefault="00156C11" w:rsidP="00156C11">
                            <w:pPr>
                              <w:pStyle w:val="ListParagraph"/>
                              <w:numPr>
                                <w:ilvl w:val="0"/>
                                <w:numId w:val="7"/>
                              </w:numPr>
                              <w:tabs>
                                <w:tab w:val="left" w:pos="-1260"/>
                              </w:tabs>
                              <w:spacing w:before="120"/>
                              <w:rPr>
                                <w:rFonts w:ascii="Century" w:hAnsi="Century"/>
                                <w:color w:val="000000" w:themeColor="text1"/>
                                <w:sz w:val="20"/>
                                <w:szCs w:val="20"/>
                              </w:rPr>
                            </w:pPr>
                            <w:r w:rsidRPr="00D45B92">
                              <w:rPr>
                                <w:rFonts w:ascii="Century" w:hAnsi="Century"/>
                                <w:color w:val="000000" w:themeColor="text1"/>
                                <w:sz w:val="20"/>
                                <w:szCs w:val="20"/>
                              </w:rPr>
                              <w:t>Concern of getting others into trouble.</w:t>
                            </w:r>
                          </w:p>
                          <w:p w:rsidR="00156C11" w:rsidRPr="00D45B92" w:rsidRDefault="00156C11" w:rsidP="00156C11">
                            <w:pPr>
                              <w:pStyle w:val="ListParagraph"/>
                              <w:numPr>
                                <w:ilvl w:val="1"/>
                                <w:numId w:val="8"/>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To help avoid this be sure to tell first the person of your concerns. </w:t>
                            </w:r>
                          </w:p>
                          <w:p w:rsidR="00156C11" w:rsidRPr="00D45B92" w:rsidRDefault="00156C11" w:rsidP="00156C11">
                            <w:pPr>
                              <w:pStyle w:val="ListParagraph"/>
                              <w:numPr>
                                <w:ilvl w:val="1"/>
                                <w:numId w:val="8"/>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If this does not work, reporting to management can help keep not only that particular individual safe, but other coworkers and the public as well.</w:t>
                            </w:r>
                            <w:r>
                              <w:rPr>
                                <w:rFonts w:ascii="Century" w:hAnsi="Century"/>
                                <w:color w:val="000000" w:themeColor="text1"/>
                                <w:sz w:val="20"/>
                                <w:szCs w:val="20"/>
                              </w:rPr>
                              <w:t xml:space="preserve"> </w:t>
                            </w:r>
                          </w:p>
                          <w:p w:rsidR="00156C11" w:rsidRPr="00D45B92" w:rsidRDefault="00156C11" w:rsidP="00156C11">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Fear of being seen as troublesome, a complainer or as someone who “rocks the boat.”</w:t>
                            </w:r>
                          </w:p>
                          <w:p w:rsidR="00156C11" w:rsidRPr="00D45B92" w:rsidRDefault="00156C11" w:rsidP="00156C11">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Turning a blind eye to hazards or unsafe actions increases the chance of future accidents or injuries.</w:t>
                            </w:r>
                          </w:p>
                          <w:p w:rsidR="00156C11" w:rsidRPr="00D45B92" w:rsidRDefault="00156C11" w:rsidP="00156C11">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There are no repercussions to reporting unsafe actions or behaviors. </w:t>
                            </w:r>
                          </w:p>
                          <w:p w:rsidR="00156C11" w:rsidRPr="00D45B92" w:rsidRDefault="00156C11" w:rsidP="00156C11">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You are not expected to ignore injuries and push through. Small injuries can grow into larger ones and are much easier to deal with if handled early. Do not </w:t>
                            </w:r>
                            <w:r>
                              <w:rPr>
                                <w:rFonts w:ascii="Century" w:hAnsi="Century"/>
                                <w:color w:val="000000" w:themeColor="text1"/>
                                <w:sz w:val="20"/>
                                <w:szCs w:val="20"/>
                              </w:rPr>
                              <w:t>hesitate</w:t>
                            </w:r>
                            <w:r w:rsidRPr="00D45B92">
                              <w:rPr>
                                <w:rFonts w:ascii="Century" w:hAnsi="Century"/>
                                <w:color w:val="000000" w:themeColor="text1"/>
                                <w:sz w:val="20"/>
                                <w:szCs w:val="20"/>
                              </w:rPr>
                              <w:t xml:space="preserve"> to report. </w:t>
                            </w:r>
                          </w:p>
                          <w:p w:rsidR="00156C11" w:rsidRPr="00D45B92" w:rsidRDefault="00156C11" w:rsidP="00156C11">
                            <w:pPr>
                              <w:pStyle w:val="ListParagraph"/>
                              <w:numPr>
                                <w:ilvl w:val="0"/>
                                <w:numId w:val="7"/>
                              </w:numPr>
                              <w:tabs>
                                <w:tab w:val="left" w:pos="-1260"/>
                              </w:tabs>
                              <w:spacing w:after="0"/>
                              <w:rPr>
                                <w:rFonts w:ascii="Century" w:hAnsi="Century"/>
                                <w:color w:val="000000" w:themeColor="text1"/>
                                <w:sz w:val="20"/>
                                <w:szCs w:val="20"/>
                              </w:rPr>
                            </w:pPr>
                            <w:r w:rsidRPr="00D45B92">
                              <w:rPr>
                                <w:rFonts w:ascii="Century" w:hAnsi="Century"/>
                                <w:color w:val="000000" w:themeColor="text1"/>
                                <w:sz w:val="20"/>
                                <w:szCs w:val="20"/>
                              </w:rPr>
                              <w:t>Not my job.</w:t>
                            </w:r>
                            <w:r>
                              <w:rPr>
                                <w:rFonts w:ascii="Century" w:hAnsi="Century"/>
                                <w:color w:val="000000" w:themeColor="text1"/>
                                <w:sz w:val="20"/>
                                <w:szCs w:val="20"/>
                              </w:rPr>
                              <w:t xml:space="preserve"> </w:t>
                            </w:r>
                          </w:p>
                          <w:p w:rsidR="00156C11" w:rsidRPr="0047319C" w:rsidRDefault="00156C11" w:rsidP="00156C11">
                            <w:pPr>
                              <w:pStyle w:val="BasicParagraph"/>
                              <w:numPr>
                                <w:ilvl w:val="0"/>
                                <w:numId w:val="10"/>
                              </w:numPr>
                              <w:spacing w:after="200" w:line="240" w:lineRule="auto"/>
                              <w:contextualSpacing/>
                              <w:rPr>
                                <w:rFonts w:ascii="Century" w:hAnsi="Century"/>
                                <w:sz w:val="20"/>
                                <w:szCs w:val="20"/>
                              </w:rPr>
                            </w:pPr>
                            <w:r w:rsidRPr="00D45B92">
                              <w:rPr>
                                <w:rFonts w:ascii="Century" w:hAnsi="Century"/>
                                <w:color w:val="000000" w:themeColor="text1"/>
                                <w:sz w:val="20"/>
                                <w:szCs w:val="20"/>
                              </w:rPr>
                              <w:t>Everyone has the responsibility to be their own safety advocate</w:t>
                            </w:r>
                            <w:r>
                              <w:rPr>
                                <w:rFonts w:ascii="Century" w:hAnsi="Century"/>
                                <w:color w:val="000000" w:themeColor="text1"/>
                                <w:sz w:val="20"/>
                                <w:szCs w:val="20"/>
                              </w:rPr>
                              <w:t>,</w:t>
                            </w:r>
                            <w:r w:rsidRPr="00D45B92">
                              <w:rPr>
                                <w:rFonts w:ascii="Century" w:hAnsi="Century"/>
                                <w:color w:val="000000" w:themeColor="text1"/>
                                <w:sz w:val="20"/>
                                <w:szCs w:val="20"/>
                              </w:rPr>
                              <w:t xml:space="preserve"> report safety hazards and to look out for others on the team or the public.</w:t>
                            </w:r>
                          </w:p>
                          <w:p w:rsidR="00156C11" w:rsidRPr="0047319C" w:rsidRDefault="00156C11" w:rsidP="00156C11">
                            <w:pPr>
                              <w:pStyle w:val="BasicParagraph"/>
                              <w:spacing w:after="200" w:line="240" w:lineRule="auto"/>
                              <w:contextualSpacing/>
                              <w:jc w:val="right"/>
                              <w:rPr>
                                <w:rFonts w:ascii="ITC Avant Garde Std Bk" w:hAnsi="ITC Avant Garde Std Bk"/>
                                <w:sz w:val="20"/>
                                <w:szCs w:val="20"/>
                              </w:rPr>
                            </w:pPr>
                            <w:r w:rsidRPr="0047319C">
                              <w:rPr>
                                <w:rFonts w:ascii="ITC Avant Garde Std Bk" w:hAnsi="ITC Avant Garde Std Bk"/>
                                <w:color w:val="000000" w:themeColor="text1"/>
                                <w:sz w:val="20"/>
                                <w:szCs w:val="20"/>
                              </w:rPr>
                              <w:t>(Over)</w:t>
                            </w:r>
                          </w:p>
                          <w:p w:rsidR="0021378F" w:rsidRPr="005E310F" w:rsidRDefault="0021378F" w:rsidP="0021378F">
                            <w:pPr>
                              <w:pStyle w:val="BasicParagraph"/>
                              <w:spacing w:after="200" w:line="240" w:lineRule="auto"/>
                              <w:contextualSpacing/>
                              <w:rPr>
                                <w:rFonts w:ascii="Century" w:hAnsi="Century"/>
                                <w:sz w:val="20"/>
                                <w:szCs w:val="20"/>
                              </w:rPr>
                            </w:pPr>
                          </w:p>
                          <w:p w:rsidR="005E310F" w:rsidRPr="007B48E9" w:rsidRDefault="005E310F" w:rsidP="00041823">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28638" id="_x0000_t202" coordsize="21600,21600" o:spt="202" path="m,l,21600r21600,l21600,xe">
                <v:stroke joinstyle="miter"/>
                <v:path gradientshapeok="t" o:connecttype="rect"/>
              </v:shapetype>
              <v:shape id="Text Box 10" o:spid="_x0000_s1026" type="#_x0000_t202" style="position:absolute;margin-left:394.85pt;margin-top:-2.6pt;width:324pt;height:5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" filled="f" stroked="f" strokeweight=".5pt">
                <v:textbox>
                  <w:txbxContent>
                    <w:p w:rsidR="007B48E9" w:rsidRDefault="0021378F" w:rsidP="007B48E9">
                      <w:pPr>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156C11" w:rsidRPr="0021378F" w:rsidRDefault="00156C11" w:rsidP="00156C11">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Speaking Up for Safety</w:t>
                      </w:r>
                    </w:p>
                    <w:p w:rsidR="00156C11" w:rsidRDefault="00156C11" w:rsidP="00156C11">
                      <w:pPr>
                        <w:pStyle w:val="BasicParagraph"/>
                        <w:spacing w:after="200" w:line="240" w:lineRule="auto"/>
                        <w:rPr>
                          <w:rFonts w:ascii="Century" w:hAnsi="Century"/>
                          <w:color w:val="000000" w:themeColor="text1"/>
                          <w:sz w:val="20"/>
                          <w:szCs w:val="20"/>
                        </w:rPr>
                      </w:pPr>
                      <w:r>
                        <w:rPr>
                          <w:rFonts w:ascii="Century" w:hAnsi="Century"/>
                          <w:color w:val="000000" w:themeColor="text1"/>
                          <w:sz w:val="20"/>
                          <w:szCs w:val="20"/>
                        </w:rPr>
                        <w:t>“If you see something, say something.” Many accidents or injuries were preceded by warning signs that were not reported. It can be challenging to speak up, but remaining silent could contribute to serious injuries. The following lists common reasons employees do not speak up about safety and some tips to overcome them.</w:t>
                      </w:r>
                    </w:p>
                    <w:p w:rsidR="00156C11" w:rsidRPr="0021378F" w:rsidRDefault="00156C11" w:rsidP="00156C11">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COMBATTING SILENCE</w:t>
                      </w:r>
                    </w:p>
                    <w:p w:rsidR="00156C11" w:rsidRPr="00D45B92" w:rsidRDefault="00156C11" w:rsidP="00156C11">
                      <w:pPr>
                        <w:pStyle w:val="ListParagraph"/>
                        <w:numPr>
                          <w:ilvl w:val="0"/>
                          <w:numId w:val="7"/>
                        </w:numPr>
                        <w:tabs>
                          <w:tab w:val="left" w:pos="-1260"/>
                        </w:tabs>
                        <w:spacing w:before="120"/>
                        <w:rPr>
                          <w:rFonts w:ascii="Century" w:hAnsi="Century"/>
                          <w:color w:val="000000" w:themeColor="text1"/>
                          <w:sz w:val="20"/>
                          <w:szCs w:val="20"/>
                        </w:rPr>
                      </w:pPr>
                      <w:r w:rsidRPr="00D45B92">
                        <w:rPr>
                          <w:rFonts w:ascii="Century" w:hAnsi="Century"/>
                          <w:color w:val="000000" w:themeColor="text1"/>
                          <w:sz w:val="20"/>
                          <w:szCs w:val="20"/>
                        </w:rPr>
                        <w:t>Concern of getting others into trouble.</w:t>
                      </w:r>
                    </w:p>
                    <w:p w:rsidR="00156C11" w:rsidRPr="00D45B92" w:rsidRDefault="00156C11" w:rsidP="00156C11">
                      <w:pPr>
                        <w:pStyle w:val="ListParagraph"/>
                        <w:numPr>
                          <w:ilvl w:val="1"/>
                          <w:numId w:val="8"/>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To help avoid this be sure to tell first the person of your concerns. </w:t>
                      </w:r>
                    </w:p>
                    <w:p w:rsidR="00156C11" w:rsidRPr="00D45B92" w:rsidRDefault="00156C11" w:rsidP="00156C11">
                      <w:pPr>
                        <w:pStyle w:val="ListParagraph"/>
                        <w:numPr>
                          <w:ilvl w:val="1"/>
                          <w:numId w:val="8"/>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If this does not work, reporting to management can help keep not only that particular individual safe, but other coworkers and the public as well.</w:t>
                      </w:r>
                      <w:r>
                        <w:rPr>
                          <w:rFonts w:ascii="Century" w:hAnsi="Century"/>
                          <w:color w:val="000000" w:themeColor="text1"/>
                          <w:sz w:val="20"/>
                          <w:szCs w:val="20"/>
                        </w:rPr>
                        <w:t xml:space="preserve"> </w:t>
                      </w:r>
                    </w:p>
                    <w:p w:rsidR="00156C11" w:rsidRPr="00D45B92" w:rsidRDefault="00156C11" w:rsidP="00156C11">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Fear of being seen as troublesome, a complainer or as someone who “rocks the boat.”</w:t>
                      </w:r>
                    </w:p>
                    <w:p w:rsidR="00156C11" w:rsidRPr="00D45B92" w:rsidRDefault="00156C11" w:rsidP="00156C11">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Turning a blind eye to hazards or unsafe actions increases the chance of future accidents or injuries.</w:t>
                      </w:r>
                    </w:p>
                    <w:p w:rsidR="00156C11" w:rsidRPr="00D45B92" w:rsidRDefault="00156C11" w:rsidP="00156C11">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There are no repercussions to reporting unsafe actions or behaviors. </w:t>
                      </w:r>
                    </w:p>
                    <w:p w:rsidR="00156C11" w:rsidRPr="00D45B92" w:rsidRDefault="00156C11" w:rsidP="00156C11">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You are not expected to ignore injuries and push through. Small injuries can grow into larger ones and are much easier to deal with if handled early. Do not </w:t>
                      </w:r>
                      <w:r>
                        <w:rPr>
                          <w:rFonts w:ascii="Century" w:hAnsi="Century"/>
                          <w:color w:val="000000" w:themeColor="text1"/>
                          <w:sz w:val="20"/>
                          <w:szCs w:val="20"/>
                        </w:rPr>
                        <w:t>hesitate</w:t>
                      </w:r>
                      <w:r w:rsidRPr="00D45B92">
                        <w:rPr>
                          <w:rFonts w:ascii="Century" w:hAnsi="Century"/>
                          <w:color w:val="000000" w:themeColor="text1"/>
                          <w:sz w:val="20"/>
                          <w:szCs w:val="20"/>
                        </w:rPr>
                        <w:t xml:space="preserve"> to report. </w:t>
                      </w:r>
                    </w:p>
                    <w:p w:rsidR="00156C11" w:rsidRPr="00D45B92" w:rsidRDefault="00156C11" w:rsidP="00156C11">
                      <w:pPr>
                        <w:pStyle w:val="ListParagraph"/>
                        <w:numPr>
                          <w:ilvl w:val="0"/>
                          <w:numId w:val="7"/>
                        </w:numPr>
                        <w:tabs>
                          <w:tab w:val="left" w:pos="-1260"/>
                        </w:tabs>
                        <w:spacing w:after="0"/>
                        <w:rPr>
                          <w:rFonts w:ascii="Century" w:hAnsi="Century"/>
                          <w:color w:val="000000" w:themeColor="text1"/>
                          <w:sz w:val="20"/>
                          <w:szCs w:val="20"/>
                        </w:rPr>
                      </w:pPr>
                      <w:r w:rsidRPr="00D45B92">
                        <w:rPr>
                          <w:rFonts w:ascii="Century" w:hAnsi="Century"/>
                          <w:color w:val="000000" w:themeColor="text1"/>
                          <w:sz w:val="20"/>
                          <w:szCs w:val="20"/>
                        </w:rPr>
                        <w:t>Not my job.</w:t>
                      </w:r>
                      <w:r>
                        <w:rPr>
                          <w:rFonts w:ascii="Century" w:hAnsi="Century"/>
                          <w:color w:val="000000" w:themeColor="text1"/>
                          <w:sz w:val="20"/>
                          <w:szCs w:val="20"/>
                        </w:rPr>
                        <w:t xml:space="preserve"> </w:t>
                      </w:r>
                    </w:p>
                    <w:p w:rsidR="00156C11" w:rsidRPr="0047319C" w:rsidRDefault="00156C11" w:rsidP="00156C11">
                      <w:pPr>
                        <w:pStyle w:val="BasicParagraph"/>
                        <w:numPr>
                          <w:ilvl w:val="0"/>
                          <w:numId w:val="10"/>
                        </w:numPr>
                        <w:spacing w:after="200" w:line="240" w:lineRule="auto"/>
                        <w:contextualSpacing/>
                        <w:rPr>
                          <w:rFonts w:ascii="Century" w:hAnsi="Century"/>
                          <w:sz w:val="20"/>
                          <w:szCs w:val="20"/>
                        </w:rPr>
                      </w:pPr>
                      <w:r w:rsidRPr="00D45B92">
                        <w:rPr>
                          <w:rFonts w:ascii="Century" w:hAnsi="Century"/>
                          <w:color w:val="000000" w:themeColor="text1"/>
                          <w:sz w:val="20"/>
                          <w:szCs w:val="20"/>
                        </w:rPr>
                        <w:t>Everyone has the responsibility to be their own safety advocate</w:t>
                      </w:r>
                      <w:r>
                        <w:rPr>
                          <w:rFonts w:ascii="Century" w:hAnsi="Century"/>
                          <w:color w:val="000000" w:themeColor="text1"/>
                          <w:sz w:val="20"/>
                          <w:szCs w:val="20"/>
                        </w:rPr>
                        <w:t>,</w:t>
                      </w:r>
                      <w:r w:rsidRPr="00D45B92">
                        <w:rPr>
                          <w:rFonts w:ascii="Century" w:hAnsi="Century"/>
                          <w:color w:val="000000" w:themeColor="text1"/>
                          <w:sz w:val="20"/>
                          <w:szCs w:val="20"/>
                        </w:rPr>
                        <w:t xml:space="preserve"> report safety hazards and to look out for others on the team or the public.</w:t>
                      </w:r>
                    </w:p>
                    <w:p w:rsidR="00156C11" w:rsidRPr="0047319C" w:rsidRDefault="00156C11" w:rsidP="00156C11">
                      <w:pPr>
                        <w:pStyle w:val="BasicParagraph"/>
                        <w:spacing w:after="200" w:line="240" w:lineRule="auto"/>
                        <w:contextualSpacing/>
                        <w:jc w:val="right"/>
                        <w:rPr>
                          <w:rFonts w:ascii="ITC Avant Garde Std Bk" w:hAnsi="ITC Avant Garde Std Bk"/>
                          <w:sz w:val="20"/>
                          <w:szCs w:val="20"/>
                        </w:rPr>
                      </w:pPr>
                      <w:r w:rsidRPr="0047319C">
                        <w:rPr>
                          <w:rFonts w:ascii="ITC Avant Garde Std Bk" w:hAnsi="ITC Avant Garde Std Bk"/>
                          <w:color w:val="000000" w:themeColor="text1"/>
                          <w:sz w:val="20"/>
                          <w:szCs w:val="20"/>
                        </w:rPr>
                        <w:t>(Over)</w:t>
                      </w:r>
                    </w:p>
                    <w:p w:rsidR="0021378F" w:rsidRPr="005E310F" w:rsidRDefault="0021378F" w:rsidP="0021378F">
                      <w:pPr>
                        <w:pStyle w:val="BasicParagraph"/>
                        <w:spacing w:after="200" w:line="240" w:lineRule="auto"/>
                        <w:contextualSpacing/>
                        <w:rPr>
                          <w:rFonts w:ascii="Century" w:hAnsi="Century"/>
                          <w:sz w:val="20"/>
                          <w:szCs w:val="20"/>
                        </w:rPr>
                      </w:pPr>
                    </w:p>
                    <w:p w:rsidR="005E310F" w:rsidRPr="007B48E9" w:rsidRDefault="005E310F" w:rsidP="00041823">
                      <w:pPr>
                        <w:pStyle w:val="BasicParagraph"/>
                        <w:spacing w:after="200" w:line="240" w:lineRule="auto"/>
                        <w:rPr>
                          <w:sz w:val="20"/>
                          <w:szCs w:val="20"/>
                        </w:rPr>
                      </w:pPr>
                    </w:p>
                  </w:txbxContent>
                </v:textbox>
              </v:shape>
            </w:pict>
          </mc:Fallback>
        </mc:AlternateContent>
      </w:r>
      <w:r w:rsidRPr="007B48E9">
        <w:rPr>
          <w:noProof/>
        </w:rPr>
        <mc:AlternateContent>
          <mc:Choice Requires="wps">
            <w:drawing>
              <wp:anchor distT="0" distB="0" distL="114300" distR="114300" simplePos="0" relativeHeight="251671552" behindDoc="0" locked="0" layoutInCell="1" allowOverlap="1" wp14:anchorId="400D29CF" wp14:editId="5409D33F">
                <wp:simplePos x="0" y="0"/>
                <wp:positionH relativeFrom="column">
                  <wp:posOffset>5026025</wp:posOffset>
                </wp:positionH>
                <wp:positionV relativeFrom="paragraph">
                  <wp:posOffset>1227455</wp:posOffset>
                </wp:positionV>
                <wp:extent cx="41205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200E6B"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75pt,96.65pt" to="720.2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" strokecolor="black [3213]"/>
            </w:pict>
          </mc:Fallback>
        </mc:AlternateContent>
      </w:r>
      <w:r w:rsidRPr="007B48E9">
        <w:rPr>
          <w:noProof/>
        </w:rPr>
        <mc:AlternateContent>
          <mc:Choice Requires="wps">
            <w:drawing>
              <wp:anchor distT="0" distB="0" distL="114300" distR="114300" simplePos="0" relativeHeight="251672576" behindDoc="0" locked="0" layoutInCell="1" allowOverlap="1" wp14:anchorId="36870F22" wp14:editId="765C675C">
                <wp:simplePos x="0" y="0"/>
                <wp:positionH relativeFrom="column">
                  <wp:posOffset>8255</wp:posOffset>
                </wp:positionH>
                <wp:positionV relativeFrom="paragraph">
                  <wp:posOffset>-24765</wp:posOffset>
                </wp:positionV>
                <wp:extent cx="4114800" cy="6875780"/>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7B48E9">
                            <w:pPr>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Pr="0021378F" w:rsidRDefault="0047319C" w:rsidP="00821175">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Speaking Up for Safety</w:t>
                            </w:r>
                          </w:p>
                          <w:p w:rsidR="007B48E9" w:rsidRDefault="0047319C" w:rsidP="0047319C">
                            <w:pPr>
                              <w:pStyle w:val="BasicParagraph"/>
                              <w:spacing w:after="200" w:line="240" w:lineRule="auto"/>
                              <w:rPr>
                                <w:rFonts w:ascii="Century" w:hAnsi="Century"/>
                                <w:color w:val="000000" w:themeColor="text1"/>
                                <w:sz w:val="20"/>
                                <w:szCs w:val="20"/>
                              </w:rPr>
                            </w:pPr>
                            <w:r>
                              <w:rPr>
                                <w:rFonts w:ascii="Century" w:hAnsi="Century"/>
                                <w:color w:val="000000" w:themeColor="text1"/>
                                <w:sz w:val="20"/>
                                <w:szCs w:val="20"/>
                              </w:rPr>
                              <w:t>“If you see something, say something.”</w:t>
                            </w:r>
                            <w:r w:rsidR="007873E7">
                              <w:rPr>
                                <w:rFonts w:ascii="Century" w:hAnsi="Century"/>
                                <w:color w:val="000000" w:themeColor="text1"/>
                                <w:sz w:val="20"/>
                                <w:szCs w:val="20"/>
                              </w:rPr>
                              <w:t xml:space="preserve"> </w:t>
                            </w:r>
                            <w:r>
                              <w:rPr>
                                <w:rFonts w:ascii="Century" w:hAnsi="Century"/>
                                <w:color w:val="000000" w:themeColor="text1"/>
                                <w:sz w:val="20"/>
                                <w:szCs w:val="20"/>
                              </w:rPr>
                              <w:t>Many accidents or injuries were preceded by warning signs that were not reported.</w:t>
                            </w:r>
                            <w:r w:rsidR="007873E7">
                              <w:rPr>
                                <w:rFonts w:ascii="Century" w:hAnsi="Century"/>
                                <w:color w:val="000000" w:themeColor="text1"/>
                                <w:sz w:val="20"/>
                                <w:szCs w:val="20"/>
                              </w:rPr>
                              <w:t xml:space="preserve"> </w:t>
                            </w:r>
                            <w:r>
                              <w:rPr>
                                <w:rFonts w:ascii="Century" w:hAnsi="Century"/>
                                <w:color w:val="000000" w:themeColor="text1"/>
                                <w:sz w:val="20"/>
                                <w:szCs w:val="20"/>
                              </w:rPr>
                              <w:t>It can be challenging to speak up, but remaining silent could contribute to serious injuries.</w:t>
                            </w:r>
                            <w:r w:rsidR="007873E7">
                              <w:rPr>
                                <w:rFonts w:ascii="Century" w:hAnsi="Century"/>
                                <w:color w:val="000000" w:themeColor="text1"/>
                                <w:sz w:val="20"/>
                                <w:szCs w:val="20"/>
                              </w:rPr>
                              <w:t xml:space="preserve"> </w:t>
                            </w:r>
                            <w:r w:rsidR="00821175">
                              <w:rPr>
                                <w:rFonts w:ascii="Century" w:hAnsi="Century"/>
                                <w:color w:val="000000" w:themeColor="text1"/>
                                <w:sz w:val="20"/>
                                <w:szCs w:val="20"/>
                              </w:rPr>
                              <w:t>T</w:t>
                            </w:r>
                            <w:r>
                              <w:rPr>
                                <w:rFonts w:ascii="Century" w:hAnsi="Century"/>
                                <w:color w:val="000000" w:themeColor="text1"/>
                                <w:sz w:val="20"/>
                                <w:szCs w:val="20"/>
                              </w:rPr>
                              <w:t xml:space="preserve">he following </w:t>
                            </w:r>
                            <w:r w:rsidR="00821175">
                              <w:rPr>
                                <w:rFonts w:ascii="Century" w:hAnsi="Century"/>
                                <w:color w:val="000000" w:themeColor="text1"/>
                                <w:sz w:val="20"/>
                                <w:szCs w:val="20"/>
                              </w:rPr>
                              <w:t>lists common reasons employees do not speak</w:t>
                            </w:r>
                            <w:r>
                              <w:rPr>
                                <w:rFonts w:ascii="Century" w:hAnsi="Century"/>
                                <w:color w:val="000000" w:themeColor="text1"/>
                                <w:sz w:val="20"/>
                                <w:szCs w:val="20"/>
                              </w:rPr>
                              <w:t xml:space="preserve"> up </w:t>
                            </w:r>
                            <w:r w:rsidR="00821175">
                              <w:rPr>
                                <w:rFonts w:ascii="Century" w:hAnsi="Century"/>
                                <w:color w:val="000000" w:themeColor="text1"/>
                                <w:sz w:val="20"/>
                                <w:szCs w:val="20"/>
                              </w:rPr>
                              <w:t xml:space="preserve">about safety </w:t>
                            </w:r>
                            <w:r>
                              <w:rPr>
                                <w:rFonts w:ascii="Century" w:hAnsi="Century"/>
                                <w:color w:val="000000" w:themeColor="text1"/>
                                <w:sz w:val="20"/>
                                <w:szCs w:val="20"/>
                              </w:rPr>
                              <w:t>and some tips to overcome them.</w:t>
                            </w:r>
                          </w:p>
                          <w:p w:rsidR="0047319C" w:rsidRPr="0021378F" w:rsidRDefault="0047319C" w:rsidP="0047319C">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COMBATTING SILENCE</w:t>
                            </w:r>
                          </w:p>
                          <w:p w:rsidR="0047319C" w:rsidRPr="00D45B92" w:rsidRDefault="0047319C" w:rsidP="0047319C">
                            <w:pPr>
                              <w:pStyle w:val="ListParagraph"/>
                              <w:numPr>
                                <w:ilvl w:val="0"/>
                                <w:numId w:val="7"/>
                              </w:numPr>
                              <w:tabs>
                                <w:tab w:val="left" w:pos="-1260"/>
                              </w:tabs>
                              <w:spacing w:before="120"/>
                              <w:rPr>
                                <w:rFonts w:ascii="Century" w:hAnsi="Century"/>
                                <w:color w:val="000000" w:themeColor="text1"/>
                                <w:sz w:val="20"/>
                                <w:szCs w:val="20"/>
                              </w:rPr>
                            </w:pPr>
                            <w:r w:rsidRPr="00D45B92">
                              <w:rPr>
                                <w:rFonts w:ascii="Century" w:hAnsi="Century"/>
                                <w:color w:val="000000" w:themeColor="text1"/>
                                <w:sz w:val="20"/>
                                <w:szCs w:val="20"/>
                              </w:rPr>
                              <w:t>Concern of getting others into trouble.</w:t>
                            </w:r>
                          </w:p>
                          <w:p w:rsidR="0047319C" w:rsidRPr="00D45B92" w:rsidRDefault="0047319C" w:rsidP="0047319C">
                            <w:pPr>
                              <w:pStyle w:val="ListParagraph"/>
                              <w:numPr>
                                <w:ilvl w:val="1"/>
                                <w:numId w:val="8"/>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To help avoid this be sure to tell first the person of your concerns. </w:t>
                            </w:r>
                          </w:p>
                          <w:p w:rsidR="0047319C" w:rsidRPr="00D45B92" w:rsidRDefault="0047319C" w:rsidP="0047319C">
                            <w:pPr>
                              <w:pStyle w:val="ListParagraph"/>
                              <w:numPr>
                                <w:ilvl w:val="1"/>
                                <w:numId w:val="8"/>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If this does not work, reporting to management can help keep not only that particular individual safe, but other coworkers and the public as well.</w:t>
                            </w:r>
                            <w:r w:rsidR="007873E7">
                              <w:rPr>
                                <w:rFonts w:ascii="Century" w:hAnsi="Century"/>
                                <w:color w:val="000000" w:themeColor="text1"/>
                                <w:sz w:val="20"/>
                                <w:szCs w:val="20"/>
                              </w:rPr>
                              <w:t xml:space="preserve"> </w:t>
                            </w:r>
                          </w:p>
                          <w:p w:rsidR="0047319C" w:rsidRPr="00D45B92" w:rsidRDefault="0047319C" w:rsidP="0047319C">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Fear of being seen as troublesome, a complainer or as someone who “rocks the boat.”</w:t>
                            </w:r>
                          </w:p>
                          <w:p w:rsidR="0047319C" w:rsidRPr="00D45B92" w:rsidRDefault="0047319C" w:rsidP="0047319C">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Turning a blind eye to hazards or unsafe actions increases the chance of future accidents or injuries.</w:t>
                            </w:r>
                          </w:p>
                          <w:p w:rsidR="0047319C" w:rsidRPr="00D45B92" w:rsidRDefault="0047319C" w:rsidP="0047319C">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There are no repercussions to reporting unsafe actions or behaviors. </w:t>
                            </w:r>
                          </w:p>
                          <w:p w:rsidR="0047319C" w:rsidRPr="00D45B92" w:rsidRDefault="0047319C" w:rsidP="0047319C">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You are not expected to ignore injuries and push through. Small injuries can grow into larger ones and are much easier to deal with if handled early. Do not </w:t>
                            </w:r>
                            <w:r>
                              <w:rPr>
                                <w:rFonts w:ascii="Century" w:hAnsi="Century"/>
                                <w:color w:val="000000" w:themeColor="text1"/>
                                <w:sz w:val="20"/>
                                <w:szCs w:val="20"/>
                              </w:rPr>
                              <w:t>hesitate</w:t>
                            </w:r>
                            <w:r w:rsidRPr="00D45B92">
                              <w:rPr>
                                <w:rFonts w:ascii="Century" w:hAnsi="Century"/>
                                <w:color w:val="000000" w:themeColor="text1"/>
                                <w:sz w:val="20"/>
                                <w:szCs w:val="20"/>
                              </w:rPr>
                              <w:t xml:space="preserve"> to report. </w:t>
                            </w:r>
                          </w:p>
                          <w:p w:rsidR="0047319C" w:rsidRPr="00D45B92" w:rsidRDefault="0047319C" w:rsidP="0047319C">
                            <w:pPr>
                              <w:pStyle w:val="ListParagraph"/>
                              <w:numPr>
                                <w:ilvl w:val="0"/>
                                <w:numId w:val="7"/>
                              </w:numPr>
                              <w:tabs>
                                <w:tab w:val="left" w:pos="-1260"/>
                              </w:tabs>
                              <w:spacing w:after="0"/>
                              <w:rPr>
                                <w:rFonts w:ascii="Century" w:hAnsi="Century"/>
                                <w:color w:val="000000" w:themeColor="text1"/>
                                <w:sz w:val="20"/>
                                <w:szCs w:val="20"/>
                              </w:rPr>
                            </w:pPr>
                            <w:r w:rsidRPr="00D45B92">
                              <w:rPr>
                                <w:rFonts w:ascii="Century" w:hAnsi="Century"/>
                                <w:color w:val="000000" w:themeColor="text1"/>
                                <w:sz w:val="20"/>
                                <w:szCs w:val="20"/>
                              </w:rPr>
                              <w:t>Not my job.</w:t>
                            </w:r>
                            <w:r w:rsidR="007873E7">
                              <w:rPr>
                                <w:rFonts w:ascii="Century" w:hAnsi="Century"/>
                                <w:color w:val="000000" w:themeColor="text1"/>
                                <w:sz w:val="20"/>
                                <w:szCs w:val="20"/>
                              </w:rPr>
                              <w:t xml:space="preserve"> </w:t>
                            </w:r>
                          </w:p>
                          <w:p w:rsidR="005E310F" w:rsidRPr="0047319C" w:rsidRDefault="0047319C" w:rsidP="0047319C">
                            <w:pPr>
                              <w:pStyle w:val="BasicParagraph"/>
                              <w:numPr>
                                <w:ilvl w:val="0"/>
                                <w:numId w:val="10"/>
                              </w:numPr>
                              <w:spacing w:after="200" w:line="240" w:lineRule="auto"/>
                              <w:contextualSpacing/>
                              <w:rPr>
                                <w:rFonts w:ascii="Century" w:hAnsi="Century"/>
                                <w:sz w:val="20"/>
                                <w:szCs w:val="20"/>
                              </w:rPr>
                            </w:pPr>
                            <w:r w:rsidRPr="00D45B92">
                              <w:rPr>
                                <w:rFonts w:ascii="Century" w:hAnsi="Century"/>
                                <w:color w:val="000000" w:themeColor="text1"/>
                                <w:sz w:val="20"/>
                                <w:szCs w:val="20"/>
                              </w:rPr>
                              <w:t>Everyone has the responsibility to be their own safety advocate</w:t>
                            </w:r>
                            <w:r>
                              <w:rPr>
                                <w:rFonts w:ascii="Century" w:hAnsi="Century"/>
                                <w:color w:val="000000" w:themeColor="text1"/>
                                <w:sz w:val="20"/>
                                <w:szCs w:val="20"/>
                              </w:rPr>
                              <w:t>,</w:t>
                            </w:r>
                            <w:r w:rsidRPr="00D45B92">
                              <w:rPr>
                                <w:rFonts w:ascii="Century" w:hAnsi="Century"/>
                                <w:color w:val="000000" w:themeColor="text1"/>
                                <w:sz w:val="20"/>
                                <w:szCs w:val="20"/>
                              </w:rPr>
                              <w:t xml:space="preserve"> report safety hazards and to look out for others on the team or the public.</w:t>
                            </w:r>
                          </w:p>
                          <w:p w:rsidR="0047319C" w:rsidRPr="0047319C" w:rsidRDefault="0047319C" w:rsidP="0047319C">
                            <w:pPr>
                              <w:pStyle w:val="BasicParagraph"/>
                              <w:spacing w:after="200" w:line="240" w:lineRule="auto"/>
                              <w:contextualSpacing/>
                              <w:jc w:val="right"/>
                              <w:rPr>
                                <w:rFonts w:ascii="ITC Avant Garde Std Bk" w:hAnsi="ITC Avant Garde Std Bk"/>
                                <w:sz w:val="20"/>
                                <w:szCs w:val="20"/>
                              </w:rPr>
                            </w:pPr>
                            <w:r w:rsidRPr="0047319C">
                              <w:rPr>
                                <w:rFonts w:ascii="ITC Avant Garde Std Bk" w:hAnsi="ITC Avant Garde Std Bk"/>
                                <w:color w:val="000000" w:themeColor="text1"/>
                                <w:sz w:val="20"/>
                                <w:szCs w:val="20"/>
                              </w:rPr>
                              <w:t>(Over)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70F22" id="Text Box 12" o:spid="_x0000_s1027" type="#_x0000_t202" style="position:absolute;margin-left:.65pt;margin-top:-1.95pt;width:324pt;height:5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" filled="f" stroked="f" strokeweight=".5pt">
                <v:textbox>
                  <w:txbxContent>
                    <w:p w:rsidR="007B48E9" w:rsidRDefault="0021378F" w:rsidP="007B48E9">
                      <w:pPr>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Pr="0021378F" w:rsidRDefault="0047319C" w:rsidP="00821175">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Speaking Up for Safety</w:t>
                      </w:r>
                    </w:p>
                    <w:p w:rsidR="007B48E9" w:rsidRDefault="0047319C" w:rsidP="0047319C">
                      <w:pPr>
                        <w:pStyle w:val="BasicParagraph"/>
                        <w:spacing w:after="200" w:line="240" w:lineRule="auto"/>
                        <w:rPr>
                          <w:rFonts w:ascii="Century" w:hAnsi="Century"/>
                          <w:color w:val="000000" w:themeColor="text1"/>
                          <w:sz w:val="20"/>
                          <w:szCs w:val="20"/>
                        </w:rPr>
                      </w:pPr>
                      <w:r>
                        <w:rPr>
                          <w:rFonts w:ascii="Century" w:hAnsi="Century"/>
                          <w:color w:val="000000" w:themeColor="text1"/>
                          <w:sz w:val="20"/>
                          <w:szCs w:val="20"/>
                        </w:rPr>
                        <w:t>“If you see something, say something.”</w:t>
                      </w:r>
                      <w:r w:rsidR="007873E7">
                        <w:rPr>
                          <w:rFonts w:ascii="Century" w:hAnsi="Century"/>
                          <w:color w:val="000000" w:themeColor="text1"/>
                          <w:sz w:val="20"/>
                          <w:szCs w:val="20"/>
                        </w:rPr>
                        <w:t xml:space="preserve"> </w:t>
                      </w:r>
                      <w:r>
                        <w:rPr>
                          <w:rFonts w:ascii="Century" w:hAnsi="Century"/>
                          <w:color w:val="000000" w:themeColor="text1"/>
                          <w:sz w:val="20"/>
                          <w:szCs w:val="20"/>
                        </w:rPr>
                        <w:t>Many accidents or injuries were preceded by warning signs that were not reported.</w:t>
                      </w:r>
                      <w:r w:rsidR="007873E7">
                        <w:rPr>
                          <w:rFonts w:ascii="Century" w:hAnsi="Century"/>
                          <w:color w:val="000000" w:themeColor="text1"/>
                          <w:sz w:val="20"/>
                          <w:szCs w:val="20"/>
                        </w:rPr>
                        <w:t xml:space="preserve"> </w:t>
                      </w:r>
                      <w:r>
                        <w:rPr>
                          <w:rFonts w:ascii="Century" w:hAnsi="Century"/>
                          <w:color w:val="000000" w:themeColor="text1"/>
                          <w:sz w:val="20"/>
                          <w:szCs w:val="20"/>
                        </w:rPr>
                        <w:t>It can be challenging to speak up, but remaining silent could contribute to serious injuries.</w:t>
                      </w:r>
                      <w:r w:rsidR="007873E7">
                        <w:rPr>
                          <w:rFonts w:ascii="Century" w:hAnsi="Century"/>
                          <w:color w:val="000000" w:themeColor="text1"/>
                          <w:sz w:val="20"/>
                          <w:szCs w:val="20"/>
                        </w:rPr>
                        <w:t xml:space="preserve"> </w:t>
                      </w:r>
                      <w:r w:rsidR="00821175">
                        <w:rPr>
                          <w:rFonts w:ascii="Century" w:hAnsi="Century"/>
                          <w:color w:val="000000" w:themeColor="text1"/>
                          <w:sz w:val="20"/>
                          <w:szCs w:val="20"/>
                        </w:rPr>
                        <w:t>T</w:t>
                      </w:r>
                      <w:r>
                        <w:rPr>
                          <w:rFonts w:ascii="Century" w:hAnsi="Century"/>
                          <w:color w:val="000000" w:themeColor="text1"/>
                          <w:sz w:val="20"/>
                          <w:szCs w:val="20"/>
                        </w:rPr>
                        <w:t xml:space="preserve">he following </w:t>
                      </w:r>
                      <w:r w:rsidR="00821175">
                        <w:rPr>
                          <w:rFonts w:ascii="Century" w:hAnsi="Century"/>
                          <w:color w:val="000000" w:themeColor="text1"/>
                          <w:sz w:val="20"/>
                          <w:szCs w:val="20"/>
                        </w:rPr>
                        <w:t>lists common reasons employees do not speak</w:t>
                      </w:r>
                      <w:r>
                        <w:rPr>
                          <w:rFonts w:ascii="Century" w:hAnsi="Century"/>
                          <w:color w:val="000000" w:themeColor="text1"/>
                          <w:sz w:val="20"/>
                          <w:szCs w:val="20"/>
                        </w:rPr>
                        <w:t xml:space="preserve"> up </w:t>
                      </w:r>
                      <w:r w:rsidR="00821175">
                        <w:rPr>
                          <w:rFonts w:ascii="Century" w:hAnsi="Century"/>
                          <w:color w:val="000000" w:themeColor="text1"/>
                          <w:sz w:val="20"/>
                          <w:szCs w:val="20"/>
                        </w:rPr>
                        <w:t xml:space="preserve">about safety </w:t>
                      </w:r>
                      <w:r>
                        <w:rPr>
                          <w:rFonts w:ascii="Century" w:hAnsi="Century"/>
                          <w:color w:val="000000" w:themeColor="text1"/>
                          <w:sz w:val="20"/>
                          <w:szCs w:val="20"/>
                        </w:rPr>
                        <w:t>and some tips to overcome them.</w:t>
                      </w:r>
                    </w:p>
                    <w:p w:rsidR="0047319C" w:rsidRPr="0021378F" w:rsidRDefault="0047319C" w:rsidP="0047319C">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COMBATTING SILENCE</w:t>
                      </w:r>
                    </w:p>
                    <w:p w:rsidR="0047319C" w:rsidRPr="00D45B92" w:rsidRDefault="0047319C" w:rsidP="0047319C">
                      <w:pPr>
                        <w:pStyle w:val="ListParagraph"/>
                        <w:numPr>
                          <w:ilvl w:val="0"/>
                          <w:numId w:val="7"/>
                        </w:numPr>
                        <w:tabs>
                          <w:tab w:val="left" w:pos="-1260"/>
                        </w:tabs>
                        <w:spacing w:before="120"/>
                        <w:rPr>
                          <w:rFonts w:ascii="Century" w:hAnsi="Century"/>
                          <w:color w:val="000000" w:themeColor="text1"/>
                          <w:sz w:val="20"/>
                          <w:szCs w:val="20"/>
                        </w:rPr>
                      </w:pPr>
                      <w:r w:rsidRPr="00D45B92">
                        <w:rPr>
                          <w:rFonts w:ascii="Century" w:hAnsi="Century"/>
                          <w:color w:val="000000" w:themeColor="text1"/>
                          <w:sz w:val="20"/>
                          <w:szCs w:val="20"/>
                        </w:rPr>
                        <w:t>Concern of getting others into trouble.</w:t>
                      </w:r>
                    </w:p>
                    <w:p w:rsidR="0047319C" w:rsidRPr="00D45B92" w:rsidRDefault="0047319C" w:rsidP="0047319C">
                      <w:pPr>
                        <w:pStyle w:val="ListParagraph"/>
                        <w:numPr>
                          <w:ilvl w:val="1"/>
                          <w:numId w:val="8"/>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To help avoid this be sure to tell first the person of your concerns. </w:t>
                      </w:r>
                    </w:p>
                    <w:p w:rsidR="0047319C" w:rsidRPr="00D45B92" w:rsidRDefault="0047319C" w:rsidP="0047319C">
                      <w:pPr>
                        <w:pStyle w:val="ListParagraph"/>
                        <w:numPr>
                          <w:ilvl w:val="1"/>
                          <w:numId w:val="8"/>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If this does not work, reporting to management can help keep not only that particular individual safe, but other coworkers and the public as well.</w:t>
                      </w:r>
                      <w:r w:rsidR="007873E7">
                        <w:rPr>
                          <w:rFonts w:ascii="Century" w:hAnsi="Century"/>
                          <w:color w:val="000000" w:themeColor="text1"/>
                          <w:sz w:val="20"/>
                          <w:szCs w:val="20"/>
                        </w:rPr>
                        <w:t xml:space="preserve"> </w:t>
                      </w:r>
                    </w:p>
                    <w:p w:rsidR="0047319C" w:rsidRPr="00D45B92" w:rsidRDefault="0047319C" w:rsidP="0047319C">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Fear of being seen as troublesome, a complainer or as someone who “rocks the boat.”</w:t>
                      </w:r>
                    </w:p>
                    <w:p w:rsidR="0047319C" w:rsidRPr="00D45B92" w:rsidRDefault="0047319C" w:rsidP="0047319C">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Turning a blind eye to hazards or unsafe actions increases the chance of future accidents or injuries.</w:t>
                      </w:r>
                    </w:p>
                    <w:p w:rsidR="0047319C" w:rsidRPr="00D45B92" w:rsidRDefault="0047319C" w:rsidP="0047319C">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There are no repercussions to reporting unsafe actions or behaviors. </w:t>
                      </w:r>
                    </w:p>
                    <w:p w:rsidR="0047319C" w:rsidRPr="00D45B92" w:rsidRDefault="0047319C" w:rsidP="0047319C">
                      <w:pPr>
                        <w:pStyle w:val="ListParagraph"/>
                        <w:numPr>
                          <w:ilvl w:val="1"/>
                          <w:numId w:val="9"/>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You are not expected to ignore injuries and push through. Small injuries can grow into larger ones and are much easier to deal with if handled early. Do not </w:t>
                      </w:r>
                      <w:r>
                        <w:rPr>
                          <w:rFonts w:ascii="Century" w:hAnsi="Century"/>
                          <w:color w:val="000000" w:themeColor="text1"/>
                          <w:sz w:val="20"/>
                          <w:szCs w:val="20"/>
                        </w:rPr>
                        <w:t>hesitate</w:t>
                      </w:r>
                      <w:r w:rsidRPr="00D45B92">
                        <w:rPr>
                          <w:rFonts w:ascii="Century" w:hAnsi="Century"/>
                          <w:color w:val="000000" w:themeColor="text1"/>
                          <w:sz w:val="20"/>
                          <w:szCs w:val="20"/>
                        </w:rPr>
                        <w:t xml:space="preserve"> to report. </w:t>
                      </w:r>
                    </w:p>
                    <w:p w:rsidR="0047319C" w:rsidRPr="00D45B92" w:rsidRDefault="0047319C" w:rsidP="0047319C">
                      <w:pPr>
                        <w:pStyle w:val="ListParagraph"/>
                        <w:numPr>
                          <w:ilvl w:val="0"/>
                          <w:numId w:val="7"/>
                        </w:numPr>
                        <w:tabs>
                          <w:tab w:val="left" w:pos="-1260"/>
                        </w:tabs>
                        <w:spacing w:after="0"/>
                        <w:rPr>
                          <w:rFonts w:ascii="Century" w:hAnsi="Century"/>
                          <w:color w:val="000000" w:themeColor="text1"/>
                          <w:sz w:val="20"/>
                          <w:szCs w:val="20"/>
                        </w:rPr>
                      </w:pPr>
                      <w:r w:rsidRPr="00D45B92">
                        <w:rPr>
                          <w:rFonts w:ascii="Century" w:hAnsi="Century"/>
                          <w:color w:val="000000" w:themeColor="text1"/>
                          <w:sz w:val="20"/>
                          <w:szCs w:val="20"/>
                        </w:rPr>
                        <w:t>Not my job.</w:t>
                      </w:r>
                      <w:r w:rsidR="007873E7">
                        <w:rPr>
                          <w:rFonts w:ascii="Century" w:hAnsi="Century"/>
                          <w:color w:val="000000" w:themeColor="text1"/>
                          <w:sz w:val="20"/>
                          <w:szCs w:val="20"/>
                        </w:rPr>
                        <w:t xml:space="preserve"> </w:t>
                      </w:r>
                    </w:p>
                    <w:p w:rsidR="005E310F" w:rsidRPr="0047319C" w:rsidRDefault="0047319C" w:rsidP="0047319C">
                      <w:pPr>
                        <w:pStyle w:val="BasicParagraph"/>
                        <w:numPr>
                          <w:ilvl w:val="0"/>
                          <w:numId w:val="10"/>
                        </w:numPr>
                        <w:spacing w:after="200" w:line="240" w:lineRule="auto"/>
                        <w:contextualSpacing/>
                        <w:rPr>
                          <w:rFonts w:ascii="Century" w:hAnsi="Century"/>
                          <w:sz w:val="20"/>
                          <w:szCs w:val="20"/>
                        </w:rPr>
                      </w:pPr>
                      <w:r w:rsidRPr="00D45B92">
                        <w:rPr>
                          <w:rFonts w:ascii="Century" w:hAnsi="Century"/>
                          <w:color w:val="000000" w:themeColor="text1"/>
                          <w:sz w:val="20"/>
                          <w:szCs w:val="20"/>
                        </w:rPr>
                        <w:t>Everyone has the responsibility to be their own safety advocate</w:t>
                      </w:r>
                      <w:r>
                        <w:rPr>
                          <w:rFonts w:ascii="Century" w:hAnsi="Century"/>
                          <w:color w:val="000000" w:themeColor="text1"/>
                          <w:sz w:val="20"/>
                          <w:szCs w:val="20"/>
                        </w:rPr>
                        <w:t>,</w:t>
                      </w:r>
                      <w:r w:rsidRPr="00D45B92">
                        <w:rPr>
                          <w:rFonts w:ascii="Century" w:hAnsi="Century"/>
                          <w:color w:val="000000" w:themeColor="text1"/>
                          <w:sz w:val="20"/>
                          <w:szCs w:val="20"/>
                        </w:rPr>
                        <w:t xml:space="preserve"> report safety hazards and to look out for others on the team or the public.</w:t>
                      </w:r>
                    </w:p>
                    <w:p w:rsidR="0047319C" w:rsidRPr="0047319C" w:rsidRDefault="0047319C" w:rsidP="0047319C">
                      <w:pPr>
                        <w:pStyle w:val="BasicParagraph"/>
                        <w:spacing w:after="200" w:line="240" w:lineRule="auto"/>
                        <w:contextualSpacing/>
                        <w:jc w:val="right"/>
                        <w:rPr>
                          <w:rFonts w:ascii="ITC Avant Garde Std Bk" w:hAnsi="ITC Avant Garde Std Bk"/>
                          <w:sz w:val="20"/>
                          <w:szCs w:val="20"/>
                        </w:rPr>
                      </w:pPr>
                      <w:r w:rsidRPr="0047319C">
                        <w:rPr>
                          <w:rFonts w:ascii="ITC Avant Garde Std Bk" w:hAnsi="ITC Avant Garde Std Bk"/>
                          <w:color w:val="000000" w:themeColor="text1"/>
                          <w:sz w:val="20"/>
                          <w:szCs w:val="20"/>
                        </w:rPr>
                        <w:t>(Over)</w:t>
                      </w:r>
                    </w:p>
                  </w:txbxContent>
                </v:textbox>
              </v:shape>
            </w:pict>
          </mc:Fallback>
        </mc:AlternateContent>
      </w:r>
      <w:r w:rsidRPr="007B48E9">
        <w:rPr>
          <w:noProof/>
        </w:rPr>
        <mc:AlternateContent>
          <mc:Choice Requires="wps">
            <w:drawing>
              <wp:anchor distT="0" distB="0" distL="114300" distR="114300" simplePos="0" relativeHeight="251673600" behindDoc="0" locked="0" layoutInCell="1" allowOverlap="1" wp14:anchorId="54B6162D" wp14:editId="687DA099">
                <wp:simplePos x="0" y="0"/>
                <wp:positionH relativeFrom="column">
                  <wp:posOffset>19050</wp:posOffset>
                </wp:positionH>
                <wp:positionV relativeFrom="paragraph">
                  <wp:posOffset>1236790</wp:posOffset>
                </wp:positionV>
                <wp:extent cx="4120515" cy="0"/>
                <wp:effectExtent l="0" t="0" r="13335" b="19050"/>
                <wp:wrapNone/>
                <wp:docPr id="14" name="Straight Connector 14"/>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5DC9D3"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7.4pt" to="325.9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cN0AEAAAUEAAAOAAAAZHJzL2Uyb0RvYy54bWysU8tu2zAQvBfoPxC815KM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" strokecolor="black [3213]"/>
            </w:pict>
          </mc:Fallback>
        </mc:AlternateContent>
      </w:r>
      <w:r>
        <w:br w:type="page"/>
      </w:r>
    </w:p>
    <w:p w:rsidR="00A179B0" w:rsidRPr="007B48E9" w:rsidRDefault="00B96EF5" w:rsidP="008572D7">
      <w:pPr>
        <w:tabs>
          <w:tab w:val="left" w:pos="-1260"/>
        </w:tabs>
      </w:pPr>
      <w:bookmarkStart w:id="0" w:name="_GoBack"/>
      <w:r>
        <w:rPr>
          <w:rFonts w:ascii="ITC Avant Garde Std Bk" w:hAnsi="ITC Avant Garde Std Bk"/>
          <w:b/>
          <w:noProof/>
          <w:color w:val="002D62"/>
          <w:sz w:val="44"/>
          <w:szCs w:val="44"/>
        </w:rPr>
        <w:lastRenderedPageBreak/>
        <mc:AlternateContent>
          <mc:Choice Requires="wpg">
            <w:drawing>
              <wp:anchor distT="0" distB="0" distL="114300" distR="114300" simplePos="0" relativeHeight="251679744" behindDoc="0" locked="0" layoutInCell="1" allowOverlap="1" wp14:anchorId="0845097C" wp14:editId="5B897C5D">
                <wp:simplePos x="0" y="0"/>
                <wp:positionH relativeFrom="margin">
                  <wp:posOffset>5029200</wp:posOffset>
                </wp:positionH>
                <wp:positionV relativeFrom="paragraph">
                  <wp:posOffset>6520444</wp:posOffset>
                </wp:positionV>
                <wp:extent cx="4257675" cy="485775"/>
                <wp:effectExtent l="0" t="0" r="0" b="0"/>
                <wp:wrapNone/>
                <wp:docPr id="1" name="Group 1"/>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8" name="Text Box 8"/>
                        <wps:cNvSpPr txBox="1"/>
                        <wps:spPr>
                          <a:xfrm>
                            <a:off x="361950" y="1047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6EF5" w:rsidRPr="00123C22" w:rsidRDefault="00B96EF5" w:rsidP="00B96EF5">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B96EF5" w:rsidRPr="00123C22" w:rsidRDefault="00B96EF5" w:rsidP="00B96EF5">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0"/>
                            <a:ext cx="514350" cy="485775"/>
                          </a:xfrm>
                          <a:prstGeom prst="rect">
                            <a:avLst/>
                          </a:prstGeom>
                          <a:noFill/>
                          <a:ln w="6350">
                            <a:noFill/>
                          </a:ln>
                        </wps:spPr>
                        <wps:txbx>
                          <w:txbxContent>
                            <w:p w:rsidR="00B96EF5" w:rsidRDefault="00B96EF5" w:rsidP="00B96EF5">
                              <w:r>
                                <w:rPr>
                                  <w:noProof/>
                                </w:rPr>
                                <w:drawing>
                                  <wp:inline distT="0" distB="0" distL="0" distR="0" wp14:anchorId="62DF7401" wp14:editId="317245FF">
                                    <wp:extent cx="304800" cy="4024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845097C" id="Group 1" o:spid="_x0000_s1028" style="position:absolute;margin-left:396pt;margin-top:513.4pt;width:335.25pt;height:38.25pt;z-index:251679744;mso-position-horizontal-relative:margin;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">
                <v:shapetype id="_x0000_t202" coordsize="21600,21600" o:spt="202" path="m,l,21600r21600,l21600,xe">
                  <v:stroke joinstyle="miter"/>
                  <v:path gradientshapeok="t" o:connecttype="rect"/>
                </v:shapetype>
                <v:shape id="Text Box 8" o:spid="_x0000_s1029" type="#_x0000_t202" style="position:absolute;left:3619;top:1047;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B96EF5" w:rsidRPr="00123C22" w:rsidRDefault="00B96EF5" w:rsidP="00B96EF5">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B96EF5" w:rsidRPr="00123C22" w:rsidRDefault="00B96EF5" w:rsidP="00B96EF5">
                        <w:pPr>
                          <w:rPr>
                            <w:rFonts w:ascii="ITC Avant Garde Std Bk Cn" w:hAnsi="ITC Avant Garde Std Bk Cn"/>
                            <w:sz w:val="14"/>
                            <w:szCs w:val="14"/>
                          </w:rPr>
                        </w:pPr>
                      </w:p>
                    </w:txbxContent>
                  </v:textbox>
                </v:shape>
                <v:shape id="Text Box 9" o:spid="_x0000_s1030"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B96EF5" w:rsidRDefault="00B96EF5" w:rsidP="00B96EF5">
                        <w:r>
                          <w:rPr>
                            <w:noProof/>
                          </w:rPr>
                          <w:drawing>
                            <wp:inline distT="0" distB="0" distL="0" distR="0" wp14:anchorId="62DF7401" wp14:editId="317245FF">
                              <wp:extent cx="304800" cy="4024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v:group>
            </w:pict>
          </mc:Fallback>
        </mc:AlternateContent>
      </w:r>
      <w:bookmarkEnd w:id="0"/>
      <w:r>
        <w:rPr>
          <w:rFonts w:ascii="ITC Avant Garde Std Bk" w:hAnsi="ITC Avant Garde Std Bk"/>
          <w:b/>
          <w:noProof/>
          <w:color w:val="002D62"/>
          <w:sz w:val="44"/>
          <w:szCs w:val="44"/>
        </w:rPr>
        <mc:AlternateContent>
          <mc:Choice Requires="wpg">
            <w:drawing>
              <wp:anchor distT="0" distB="0" distL="114300" distR="114300" simplePos="0" relativeHeight="251677696" behindDoc="0" locked="0" layoutInCell="1" allowOverlap="1" wp14:anchorId="0845097C" wp14:editId="5B897C5D">
                <wp:simplePos x="0" y="0"/>
                <wp:positionH relativeFrom="margin">
                  <wp:align>left</wp:align>
                </wp:positionH>
                <wp:positionV relativeFrom="paragraph">
                  <wp:posOffset>6538823</wp:posOffset>
                </wp:positionV>
                <wp:extent cx="4257675" cy="485775"/>
                <wp:effectExtent l="0" t="0" r="0" b="0"/>
                <wp:wrapNone/>
                <wp:docPr id="3" name="Group 3"/>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6" name="Text Box 6"/>
                        <wps:cNvSpPr txBox="1"/>
                        <wps:spPr>
                          <a:xfrm>
                            <a:off x="361950" y="1047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6EF5" w:rsidRPr="00123C22" w:rsidRDefault="00B96EF5" w:rsidP="00B96EF5">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B96EF5" w:rsidRPr="00123C22" w:rsidRDefault="00B96EF5" w:rsidP="00B96EF5">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0"/>
                            <a:ext cx="514350" cy="485775"/>
                          </a:xfrm>
                          <a:prstGeom prst="rect">
                            <a:avLst/>
                          </a:prstGeom>
                          <a:noFill/>
                          <a:ln w="6350">
                            <a:noFill/>
                          </a:ln>
                        </wps:spPr>
                        <wps:txbx>
                          <w:txbxContent>
                            <w:p w:rsidR="00B96EF5" w:rsidRDefault="00B96EF5" w:rsidP="00B96EF5">
                              <w:r>
                                <w:rPr>
                                  <w:noProof/>
                                </w:rPr>
                                <w:drawing>
                                  <wp:inline distT="0" distB="0" distL="0" distR="0" wp14:anchorId="62DF7401" wp14:editId="317245FF">
                                    <wp:extent cx="304800" cy="4024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845097C" id="Group 3" o:spid="_x0000_s1031" style="position:absolute;margin-left:0;margin-top:514.85pt;width:335.25pt;height:38.25pt;z-index:251677696;mso-position-horizontal:left;mso-position-horizontal-relative:margin;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">
                <v:shape id="Text Box 6" o:spid="_x0000_s1032" type="#_x0000_t202" style="position:absolute;left:3619;top:1047;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B96EF5" w:rsidRPr="00123C22" w:rsidRDefault="00B96EF5" w:rsidP="00B96EF5">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B96EF5" w:rsidRPr="00123C22" w:rsidRDefault="00B96EF5" w:rsidP="00B96EF5">
                        <w:pPr>
                          <w:rPr>
                            <w:rFonts w:ascii="ITC Avant Garde Std Bk Cn" w:hAnsi="ITC Avant Garde Std Bk Cn"/>
                            <w:sz w:val="14"/>
                            <w:szCs w:val="14"/>
                          </w:rPr>
                        </w:pPr>
                      </w:p>
                    </w:txbxContent>
                  </v:textbox>
                </v:shape>
                <v:shape id="Text Box 16" o:spid="_x0000_s1033"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B96EF5" w:rsidRDefault="00B96EF5" w:rsidP="00B96EF5">
                        <w:r>
                          <w:rPr>
                            <w:noProof/>
                          </w:rPr>
                          <w:drawing>
                            <wp:inline distT="0" distB="0" distL="0" distR="0" wp14:anchorId="62DF7401" wp14:editId="317245FF">
                              <wp:extent cx="304800" cy="4024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v:group>
            </w:pict>
          </mc:Fallback>
        </mc:AlternateContent>
      </w:r>
      <w:r w:rsidR="007B48E9" w:rsidRPr="007B48E9">
        <w:rPr>
          <w:noProof/>
        </w:rPr>
        <mc:AlternateContent>
          <mc:Choice Requires="wps">
            <w:drawing>
              <wp:anchor distT="0" distB="0" distL="114300" distR="114300" simplePos="0" relativeHeight="251667456" behindDoc="0" locked="0" layoutInCell="1" allowOverlap="1" wp14:anchorId="3E2A9DF4" wp14:editId="03FA7116">
                <wp:simplePos x="0" y="0"/>
                <wp:positionH relativeFrom="column">
                  <wp:posOffset>5715</wp:posOffset>
                </wp:positionH>
                <wp:positionV relativeFrom="paragraph">
                  <wp:posOffset>17780</wp:posOffset>
                </wp:positionV>
                <wp:extent cx="4114800" cy="6566535"/>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4114800" cy="656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319C" w:rsidRPr="00D45B92" w:rsidRDefault="0047319C" w:rsidP="0047319C">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 xml:space="preserve">Unsure how to report or difficulty reporting. </w:t>
                            </w:r>
                          </w:p>
                          <w:p w:rsidR="0047319C" w:rsidRPr="00D45B92" w:rsidRDefault="0047319C" w:rsidP="007873E7">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Reporting can be as simple as just letting your supervisor know of a possible hazard. </w:t>
                            </w:r>
                          </w:p>
                          <w:p w:rsidR="0047319C" w:rsidRPr="00D45B92" w:rsidRDefault="0047319C" w:rsidP="007873E7">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If unsure how to report, be sure to ask and find out.</w:t>
                            </w:r>
                          </w:p>
                          <w:p w:rsidR="0047319C" w:rsidRPr="00D45B92" w:rsidRDefault="0047319C" w:rsidP="0047319C">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 xml:space="preserve">Not recognizing the hazard.  </w:t>
                            </w:r>
                          </w:p>
                          <w:p w:rsidR="0047319C" w:rsidRPr="00D45B92" w:rsidRDefault="0047319C" w:rsidP="0047319C">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If you are unsure of whether something is a hazard or not, it is always best to assume it is. </w:t>
                            </w:r>
                          </w:p>
                          <w:p w:rsidR="0047319C" w:rsidRDefault="0047319C" w:rsidP="0047319C">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Trust your gut. </w:t>
                            </w:r>
                          </w:p>
                          <w:p w:rsidR="005E310F" w:rsidRPr="0047319C" w:rsidRDefault="0047319C" w:rsidP="0047319C">
                            <w:pPr>
                              <w:pStyle w:val="ListParagraph"/>
                              <w:numPr>
                                <w:ilvl w:val="1"/>
                                <w:numId w:val="11"/>
                              </w:numPr>
                              <w:tabs>
                                <w:tab w:val="left" w:pos="-1260"/>
                              </w:tabs>
                              <w:ind w:left="720"/>
                              <w:rPr>
                                <w:rFonts w:ascii="Century" w:hAnsi="Century"/>
                                <w:color w:val="000000" w:themeColor="text1"/>
                                <w:sz w:val="20"/>
                                <w:szCs w:val="20"/>
                              </w:rPr>
                            </w:pPr>
                            <w:r w:rsidRPr="0047319C">
                              <w:rPr>
                                <w:rFonts w:ascii="Century" w:hAnsi="Century"/>
                                <w:color w:val="000000" w:themeColor="text1"/>
                                <w:sz w:val="20"/>
                                <w:szCs w:val="20"/>
                              </w:rPr>
                              <w:t>Feel free to ask if something is hazardous or could be done more safely.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A9DF4" id="Text Box 7" o:spid="_x0000_s1034" type="#_x0000_t202" style="position:absolute;margin-left:.45pt;margin-top:1.4pt;width:324pt;height:5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" filled="f" stroked="f" strokeweight=".5pt">
                <v:textbox>
                  <w:txbxContent>
                    <w:p w:rsidR="0047319C" w:rsidRPr="00D45B92" w:rsidRDefault="0047319C" w:rsidP="0047319C">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 xml:space="preserve">Unsure how to report or difficulty reporting. </w:t>
                      </w:r>
                    </w:p>
                    <w:p w:rsidR="0047319C" w:rsidRPr="00D45B92" w:rsidRDefault="0047319C" w:rsidP="007873E7">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Reporting can be as simple as just letting your supervisor know of a possible hazard. </w:t>
                      </w:r>
                    </w:p>
                    <w:p w:rsidR="0047319C" w:rsidRPr="00D45B92" w:rsidRDefault="0047319C" w:rsidP="007873E7">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If unsure how to report, be sure to ask and find out.</w:t>
                      </w:r>
                    </w:p>
                    <w:p w:rsidR="0047319C" w:rsidRPr="00D45B92" w:rsidRDefault="0047319C" w:rsidP="0047319C">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 xml:space="preserve">Not recognizing the hazard.  </w:t>
                      </w:r>
                    </w:p>
                    <w:p w:rsidR="0047319C" w:rsidRPr="00D45B92" w:rsidRDefault="0047319C" w:rsidP="0047319C">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If you are unsure of whether something is a hazard or not, it is always best to assume it is. </w:t>
                      </w:r>
                    </w:p>
                    <w:p w:rsidR="0047319C" w:rsidRDefault="0047319C" w:rsidP="0047319C">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Trust your gut. </w:t>
                      </w:r>
                    </w:p>
                    <w:p w:rsidR="005E310F" w:rsidRPr="0047319C" w:rsidRDefault="0047319C" w:rsidP="0047319C">
                      <w:pPr>
                        <w:pStyle w:val="ListParagraph"/>
                        <w:numPr>
                          <w:ilvl w:val="1"/>
                          <w:numId w:val="11"/>
                        </w:numPr>
                        <w:tabs>
                          <w:tab w:val="left" w:pos="-1260"/>
                        </w:tabs>
                        <w:ind w:left="720"/>
                        <w:rPr>
                          <w:rFonts w:ascii="Century" w:hAnsi="Century"/>
                          <w:color w:val="000000" w:themeColor="text1"/>
                          <w:sz w:val="20"/>
                          <w:szCs w:val="20"/>
                        </w:rPr>
                      </w:pPr>
                      <w:r w:rsidRPr="0047319C">
                        <w:rPr>
                          <w:rFonts w:ascii="Century" w:hAnsi="Century"/>
                          <w:color w:val="000000" w:themeColor="text1"/>
                          <w:sz w:val="20"/>
                          <w:szCs w:val="20"/>
                        </w:rPr>
                        <w:t>Feel free to ask if something is hazardous or could be done more safely.</w:t>
                      </w:r>
                    </w:p>
                  </w:txbxContent>
                </v:textbox>
              </v:shape>
            </w:pict>
          </mc:Fallback>
        </mc:AlternateContent>
      </w:r>
      <w:r w:rsidR="007B48E9">
        <w:rPr>
          <w:noProof/>
        </w:rPr>
        <mc:AlternateContent>
          <mc:Choice Requires="wps">
            <w:drawing>
              <wp:anchor distT="0" distB="0" distL="114300" distR="114300" simplePos="0" relativeHeight="251664384" behindDoc="0" locked="0" layoutInCell="1" allowOverlap="1" wp14:anchorId="39D10B7F" wp14:editId="23B2CAF3">
                <wp:simplePos x="0" y="0"/>
                <wp:positionH relativeFrom="column">
                  <wp:posOffset>5017135</wp:posOffset>
                </wp:positionH>
                <wp:positionV relativeFrom="paragraph">
                  <wp:posOffset>5715</wp:posOffset>
                </wp:positionV>
                <wp:extent cx="4114800" cy="6602095"/>
                <wp:effectExtent l="0" t="0" r="0" b="0"/>
                <wp:wrapNone/>
                <wp:docPr id="2" name="Text Box 2"/>
                <wp:cNvGraphicFramePr/>
                <a:graphic xmlns:a="http://schemas.openxmlformats.org/drawingml/2006/main">
                  <a:graphicData uri="http://schemas.microsoft.com/office/word/2010/wordprocessingShape">
                    <wps:wsp>
                      <wps:cNvSpPr txBox="1"/>
                      <wps:spPr>
                        <a:xfrm>
                          <a:off x="0" y="0"/>
                          <a:ext cx="4114800" cy="660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C11" w:rsidRPr="00D45B92" w:rsidRDefault="00156C11" w:rsidP="00156C11">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 xml:space="preserve">Unsure how to report or difficulty reporting. </w:t>
                            </w:r>
                          </w:p>
                          <w:p w:rsidR="00156C11" w:rsidRPr="00D45B92" w:rsidRDefault="00156C11" w:rsidP="00156C11">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Reporting can be as simple as just letting your supervisor know of a possible hazard. </w:t>
                            </w:r>
                          </w:p>
                          <w:p w:rsidR="00156C11" w:rsidRPr="00D45B92" w:rsidRDefault="00156C11" w:rsidP="00156C11">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If unsure how to report, be sure to ask and find out.</w:t>
                            </w:r>
                          </w:p>
                          <w:p w:rsidR="00156C11" w:rsidRPr="00D45B92" w:rsidRDefault="00156C11" w:rsidP="00156C11">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 xml:space="preserve">Not recognizing the hazard.  </w:t>
                            </w:r>
                          </w:p>
                          <w:p w:rsidR="00156C11" w:rsidRPr="00D45B92" w:rsidRDefault="00156C11" w:rsidP="00156C11">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If you are unsure of whether something is a hazard or not, it is always best to assume it is. </w:t>
                            </w:r>
                          </w:p>
                          <w:p w:rsidR="00156C11" w:rsidRDefault="00156C11" w:rsidP="00156C11">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Trust your gut. </w:t>
                            </w:r>
                          </w:p>
                          <w:p w:rsidR="0021378F" w:rsidRPr="00156C11" w:rsidRDefault="00156C11" w:rsidP="00156C11">
                            <w:pPr>
                              <w:pStyle w:val="ListParagraph"/>
                              <w:numPr>
                                <w:ilvl w:val="1"/>
                                <w:numId w:val="11"/>
                              </w:numPr>
                              <w:tabs>
                                <w:tab w:val="left" w:pos="-1260"/>
                              </w:tabs>
                              <w:ind w:left="720"/>
                              <w:rPr>
                                <w:rFonts w:ascii="Century" w:hAnsi="Century"/>
                                <w:color w:val="000000" w:themeColor="text1"/>
                                <w:sz w:val="20"/>
                                <w:szCs w:val="20"/>
                              </w:rPr>
                            </w:pPr>
                            <w:r w:rsidRPr="00156C11">
                              <w:rPr>
                                <w:rFonts w:ascii="Century" w:hAnsi="Century"/>
                                <w:color w:val="000000" w:themeColor="text1"/>
                                <w:sz w:val="20"/>
                                <w:szCs w:val="20"/>
                              </w:rPr>
                              <w:t>Feel free to ask if something is hazardous or could be done more safely.</w:t>
                            </w:r>
                          </w:p>
                          <w:p w:rsidR="005E310F" w:rsidRPr="007B48E9" w:rsidRDefault="005E310F" w:rsidP="00041823">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10B7F" id="Text Box 2" o:spid="_x0000_s1031" type="#_x0000_t202" style="position:absolute;margin-left:395.05pt;margin-top:.45pt;width:324pt;height:5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" filled="f" stroked="f" strokeweight=".5pt">
                <v:textbox>
                  <w:txbxContent>
                    <w:p w:rsidR="00156C11" w:rsidRPr="00D45B92" w:rsidRDefault="00156C11" w:rsidP="00156C11">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 xml:space="preserve">Unsure how to report or difficulty reporting. </w:t>
                      </w:r>
                    </w:p>
                    <w:p w:rsidR="00156C11" w:rsidRPr="00D45B92" w:rsidRDefault="00156C11" w:rsidP="00156C11">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Reporting can be as simple as just letting your supervisor know of a possible hazard. </w:t>
                      </w:r>
                    </w:p>
                    <w:p w:rsidR="00156C11" w:rsidRPr="00D45B92" w:rsidRDefault="00156C11" w:rsidP="00156C11">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If unsure how to report, be sure to ask and find out.</w:t>
                      </w:r>
                    </w:p>
                    <w:p w:rsidR="00156C11" w:rsidRPr="00D45B92" w:rsidRDefault="00156C11" w:rsidP="00156C11">
                      <w:pPr>
                        <w:pStyle w:val="ListParagraph"/>
                        <w:numPr>
                          <w:ilvl w:val="0"/>
                          <w:numId w:val="7"/>
                        </w:numPr>
                        <w:tabs>
                          <w:tab w:val="left" w:pos="-1260"/>
                        </w:tabs>
                        <w:rPr>
                          <w:rFonts w:ascii="Century" w:hAnsi="Century"/>
                          <w:color w:val="000000" w:themeColor="text1"/>
                          <w:sz w:val="20"/>
                          <w:szCs w:val="20"/>
                        </w:rPr>
                      </w:pPr>
                      <w:r w:rsidRPr="00D45B92">
                        <w:rPr>
                          <w:rFonts w:ascii="Century" w:hAnsi="Century"/>
                          <w:color w:val="000000" w:themeColor="text1"/>
                          <w:sz w:val="20"/>
                          <w:szCs w:val="20"/>
                        </w:rPr>
                        <w:t xml:space="preserve">Not recognizing the hazard.  </w:t>
                      </w:r>
                    </w:p>
                    <w:p w:rsidR="00156C11" w:rsidRPr="00D45B92" w:rsidRDefault="00156C11" w:rsidP="00156C11">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If you are unsure of whether something is a hazard or not, it is always best to assume it is. </w:t>
                      </w:r>
                    </w:p>
                    <w:p w:rsidR="00156C11" w:rsidRDefault="00156C11" w:rsidP="00156C11">
                      <w:pPr>
                        <w:pStyle w:val="ListParagraph"/>
                        <w:numPr>
                          <w:ilvl w:val="1"/>
                          <w:numId w:val="11"/>
                        </w:numPr>
                        <w:tabs>
                          <w:tab w:val="left" w:pos="-1260"/>
                        </w:tabs>
                        <w:ind w:left="720"/>
                        <w:rPr>
                          <w:rFonts w:ascii="Century" w:hAnsi="Century"/>
                          <w:color w:val="000000" w:themeColor="text1"/>
                          <w:sz w:val="20"/>
                          <w:szCs w:val="20"/>
                        </w:rPr>
                      </w:pPr>
                      <w:r w:rsidRPr="00D45B92">
                        <w:rPr>
                          <w:rFonts w:ascii="Century" w:hAnsi="Century"/>
                          <w:color w:val="000000" w:themeColor="text1"/>
                          <w:sz w:val="20"/>
                          <w:szCs w:val="20"/>
                        </w:rPr>
                        <w:t xml:space="preserve">Trust your gut. </w:t>
                      </w:r>
                    </w:p>
                    <w:p w:rsidR="0021378F" w:rsidRPr="00156C11" w:rsidRDefault="00156C11" w:rsidP="00156C11">
                      <w:pPr>
                        <w:pStyle w:val="ListParagraph"/>
                        <w:numPr>
                          <w:ilvl w:val="1"/>
                          <w:numId w:val="11"/>
                        </w:numPr>
                        <w:tabs>
                          <w:tab w:val="left" w:pos="-1260"/>
                        </w:tabs>
                        <w:ind w:left="720"/>
                        <w:rPr>
                          <w:rFonts w:ascii="Century" w:hAnsi="Century"/>
                          <w:color w:val="000000" w:themeColor="text1"/>
                          <w:sz w:val="20"/>
                          <w:szCs w:val="20"/>
                        </w:rPr>
                      </w:pPr>
                      <w:bookmarkStart w:id="1" w:name="_GoBack"/>
                      <w:bookmarkEnd w:id="1"/>
                      <w:r w:rsidRPr="00156C11">
                        <w:rPr>
                          <w:rFonts w:ascii="Century" w:hAnsi="Century"/>
                          <w:color w:val="000000" w:themeColor="text1"/>
                          <w:sz w:val="20"/>
                          <w:szCs w:val="20"/>
                        </w:rPr>
                        <w:t>Feel free to ask if something is hazardous or could be done more safely.</w:t>
                      </w:r>
                    </w:p>
                    <w:p w:rsidR="005E310F" w:rsidRPr="007B48E9" w:rsidRDefault="005E310F" w:rsidP="00041823">
                      <w:pPr>
                        <w:pStyle w:val="BasicParagraph"/>
                        <w:spacing w:after="200" w:line="240" w:lineRule="auto"/>
                        <w:rPr>
                          <w:sz w:val="20"/>
                          <w:szCs w:val="20"/>
                        </w:rPr>
                      </w:pPr>
                    </w:p>
                  </w:txbxContent>
                </v:textbox>
              </v:shape>
            </w:pict>
          </mc:Fallback>
        </mc:AlternateContent>
      </w:r>
    </w:p>
    <w:sectPr w:rsidR="00A179B0" w:rsidRPr="007B48E9" w:rsidSect="007B48E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787" w:rsidRDefault="00D37787" w:rsidP="005A1F9F">
      <w:pPr>
        <w:spacing w:after="0" w:line="240" w:lineRule="auto"/>
      </w:pPr>
      <w:r>
        <w:separator/>
      </w:r>
    </w:p>
  </w:endnote>
  <w:endnote w:type="continuationSeparator" w:id="0">
    <w:p w:rsidR="00D37787" w:rsidRDefault="00D37787"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altName w:val="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9F" w:rsidRPr="005A1F9F" w:rsidRDefault="005A1F9F">
    <w:pPr>
      <w:pStyle w:val="Footer"/>
      <w:jc w:val="right"/>
      <w:rPr>
        <w:rFonts w:ascii="ITC Avant Garde Std Bk" w:hAnsi="ITC Avant Garde Std Bk"/>
        <w:sz w:val="16"/>
        <w:szCs w:val="16"/>
      </w:rPr>
    </w:pPr>
  </w:p>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787" w:rsidRDefault="00D37787" w:rsidP="005A1F9F">
      <w:pPr>
        <w:spacing w:after="0" w:line="240" w:lineRule="auto"/>
      </w:pPr>
      <w:r>
        <w:separator/>
      </w:r>
    </w:p>
  </w:footnote>
  <w:footnote w:type="continuationSeparator" w:id="0">
    <w:p w:rsidR="00D37787" w:rsidRDefault="00D37787"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64F18"/>
    <w:multiLevelType w:val="hybridMultilevel"/>
    <w:tmpl w:val="3C00141E"/>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07792B"/>
    <w:multiLevelType w:val="hybridMultilevel"/>
    <w:tmpl w:val="55DAE22A"/>
    <w:lvl w:ilvl="0" w:tplc="28D848D6">
      <w:start w:val="1"/>
      <w:numFmt w:val="bullet"/>
      <w:lvlText w:val=""/>
      <w:lvlJc w:val="left"/>
      <w:pPr>
        <w:ind w:left="360" w:hanging="360"/>
      </w:pPr>
      <w:rPr>
        <w:rFonts w:ascii="Symbol" w:hAnsi="Symbol" w:hint="default"/>
        <w:color w:val="DEAE00"/>
        <w:sz w:val="20"/>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1C56FF"/>
    <w:multiLevelType w:val="hybridMultilevel"/>
    <w:tmpl w:val="91421BEC"/>
    <w:lvl w:ilvl="0" w:tplc="64CC3C46">
      <w:start w:val="1"/>
      <w:numFmt w:val="bullet"/>
      <w:lvlText w:val="o"/>
      <w:lvlJc w:val="left"/>
      <w:pPr>
        <w:ind w:left="720" w:hanging="360"/>
      </w:pPr>
      <w:rPr>
        <w:rFonts w:ascii="Courier New" w:hAnsi="Courier New" w:hint="default"/>
        <w:color w:val="DEAE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C40C0"/>
    <w:multiLevelType w:val="hybridMultilevel"/>
    <w:tmpl w:val="8740081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BF4084"/>
    <w:multiLevelType w:val="hybridMultilevel"/>
    <w:tmpl w:val="748A4BF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AD636A"/>
    <w:multiLevelType w:val="hybridMultilevel"/>
    <w:tmpl w:val="83FE1234"/>
    <w:lvl w:ilvl="0" w:tplc="28D848D6">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6A31F0"/>
    <w:multiLevelType w:val="hybridMultilevel"/>
    <w:tmpl w:val="E7CE574E"/>
    <w:lvl w:ilvl="0" w:tplc="28D848D6">
      <w:start w:val="1"/>
      <w:numFmt w:val="bullet"/>
      <w:lvlText w:val=""/>
      <w:lvlJc w:val="left"/>
      <w:pPr>
        <w:ind w:left="360" w:hanging="360"/>
      </w:pPr>
      <w:rPr>
        <w:rFonts w:ascii="Symbol" w:hAnsi="Symbol" w:hint="default"/>
        <w:color w:val="DEAE00"/>
        <w:sz w:val="20"/>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813571"/>
    <w:multiLevelType w:val="hybridMultilevel"/>
    <w:tmpl w:val="CC1CD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EB50A4"/>
    <w:multiLevelType w:val="hybridMultilevel"/>
    <w:tmpl w:val="BAD63628"/>
    <w:lvl w:ilvl="0" w:tplc="28D848D6">
      <w:start w:val="1"/>
      <w:numFmt w:val="bullet"/>
      <w:lvlText w:val=""/>
      <w:lvlJc w:val="left"/>
      <w:pPr>
        <w:ind w:left="360" w:hanging="360"/>
      </w:pPr>
      <w:rPr>
        <w:rFonts w:ascii="Symbol" w:hAnsi="Symbol" w:hint="default"/>
        <w:color w:val="DEAE00"/>
        <w:sz w:val="20"/>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1"/>
  </w:num>
  <w:num w:numId="5">
    <w:abstractNumId w:val="5"/>
  </w:num>
  <w:num w:numId="6">
    <w:abstractNumId w:val="6"/>
  </w:num>
  <w:num w:numId="7">
    <w:abstractNumId w:val="7"/>
  </w:num>
  <w:num w:numId="8">
    <w:abstractNumId w:val="3"/>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87"/>
    <w:rsid w:val="00041823"/>
    <w:rsid w:val="00123C22"/>
    <w:rsid w:val="00156C11"/>
    <w:rsid w:val="001F51E7"/>
    <w:rsid w:val="002073D0"/>
    <w:rsid w:val="0021378F"/>
    <w:rsid w:val="003609CC"/>
    <w:rsid w:val="0047319C"/>
    <w:rsid w:val="004902D0"/>
    <w:rsid w:val="005A1F9F"/>
    <w:rsid w:val="005E310F"/>
    <w:rsid w:val="00642C04"/>
    <w:rsid w:val="00662D59"/>
    <w:rsid w:val="00667850"/>
    <w:rsid w:val="00734B83"/>
    <w:rsid w:val="007873E7"/>
    <w:rsid w:val="007B48E9"/>
    <w:rsid w:val="00821175"/>
    <w:rsid w:val="008274CC"/>
    <w:rsid w:val="008572D7"/>
    <w:rsid w:val="00A179B0"/>
    <w:rsid w:val="00A872EA"/>
    <w:rsid w:val="00AF1AE0"/>
    <w:rsid w:val="00B71A33"/>
    <w:rsid w:val="00B96EF5"/>
    <w:rsid w:val="00BD3371"/>
    <w:rsid w:val="00BE2791"/>
    <w:rsid w:val="00C177BF"/>
    <w:rsid w:val="00CD38D4"/>
    <w:rsid w:val="00D37787"/>
    <w:rsid w:val="00D9647B"/>
    <w:rsid w:val="00E322CF"/>
    <w:rsid w:val="00E837DB"/>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FE0CED-7F9F-4FAC-8C55-979457F9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6</cp:revision>
  <dcterms:created xsi:type="dcterms:W3CDTF">2020-09-16T12:46:00Z</dcterms:created>
  <dcterms:modified xsi:type="dcterms:W3CDTF">2020-12-18T14:56:00Z</dcterms:modified>
</cp:coreProperties>
</file>