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81" w:rsidRDefault="000F0341" w:rsidP="000F0341">
      <w:pPr>
        <w:pStyle w:val="Heading1"/>
        <w:rPr>
          <w:rFonts w:ascii="AvantGarde" w:hAnsi="AvantGarde" w:cs="Tahoma"/>
          <w:color w:val="002D62"/>
          <w:sz w:val="32"/>
          <w:szCs w:val="32"/>
        </w:rPr>
      </w:pPr>
      <w:r w:rsidRPr="005E14A4">
        <w:rPr>
          <w:rFonts w:ascii="AvantGarde" w:hAnsi="AvantGarde" w:cs="Tahoma"/>
          <w:color w:val="002D62"/>
          <w:sz w:val="32"/>
          <w:szCs w:val="32"/>
        </w:rPr>
        <w:t>Report of Work</w:t>
      </w:r>
      <w:r w:rsidR="0051058B" w:rsidRPr="005E14A4">
        <w:rPr>
          <w:rFonts w:ascii="AvantGarde" w:hAnsi="AvantGarde" w:cs="Tahoma"/>
          <w:color w:val="002D62"/>
          <w:sz w:val="32"/>
          <w:szCs w:val="32"/>
        </w:rPr>
        <w:t xml:space="preserve"> A</w:t>
      </w:r>
      <w:r w:rsidRPr="005E14A4">
        <w:rPr>
          <w:rFonts w:ascii="AvantGarde" w:hAnsi="AvantGarde" w:cs="Tahoma"/>
          <w:color w:val="002D62"/>
          <w:sz w:val="32"/>
          <w:szCs w:val="32"/>
        </w:rPr>
        <w:t xml:space="preserve">bility </w:t>
      </w:r>
    </w:p>
    <w:p w:rsidR="000F0341" w:rsidRPr="00237481" w:rsidRDefault="00237481" w:rsidP="00237481">
      <w:pPr>
        <w:pStyle w:val="Heading1"/>
        <w:spacing w:after="200"/>
        <w:rPr>
          <w:rFonts w:ascii="AvantGarde" w:hAnsi="AvantGarde" w:cs="Tahoma"/>
          <w:b w:val="0"/>
          <w:color w:val="002D62"/>
          <w:sz w:val="22"/>
          <w:szCs w:val="22"/>
        </w:rPr>
      </w:pPr>
      <w:r w:rsidRPr="00237481">
        <w:rPr>
          <w:rFonts w:ascii="AvantGarde" w:hAnsi="AvantGarde" w:cs="Tahoma"/>
          <w:b w:val="0"/>
          <w:color w:val="002D62"/>
          <w:sz w:val="22"/>
          <w:szCs w:val="22"/>
        </w:rPr>
        <w:t>Please complete form fully</w:t>
      </w:r>
    </w:p>
    <w:p w:rsidR="000A12C5" w:rsidRDefault="00B91256" w:rsidP="000A12C5">
      <w:pPr>
        <w:tabs>
          <w:tab w:val="left" w:pos="9360"/>
        </w:tabs>
        <w:jc w:val="both"/>
        <w:rPr>
          <w:rFonts w:ascii="Myriad Pro" w:hAnsi="Myriad Pro" w:cs="Tahoma"/>
          <w:color w:val="000000"/>
        </w:rPr>
      </w:pPr>
      <w:r>
        <w:rPr>
          <w:rFonts w:ascii="Myriad Pro" w:hAnsi="Myriad Pro" w:cs="Tahoma"/>
          <w:color w:val="000000"/>
        </w:rPr>
        <w:t>Employer</w:t>
      </w:r>
      <w:r w:rsidR="000A12C5">
        <w:rPr>
          <w:rFonts w:ascii="Myriad Pro" w:hAnsi="Myriad Pro" w:cs="Tahoma"/>
          <w:color w:val="000000"/>
        </w:rPr>
        <w:t xml:space="preserve"> Name: </w:t>
      </w:r>
      <w:r w:rsidR="000A12C5" w:rsidRPr="000A12C5">
        <w:rPr>
          <w:rFonts w:ascii="Myriad Pro" w:hAnsi="Myriad Pro" w:cs="Tahoma"/>
          <w:color w:val="000000"/>
          <w:u w:val="single"/>
        </w:rPr>
        <w:tab/>
      </w:r>
    </w:p>
    <w:p w:rsidR="000F0341" w:rsidRPr="00457A58" w:rsidRDefault="000A12C5" w:rsidP="000A12C5">
      <w:pPr>
        <w:tabs>
          <w:tab w:val="left" w:pos="9360"/>
        </w:tabs>
        <w:jc w:val="both"/>
        <w:rPr>
          <w:rFonts w:ascii="Myriad Pro" w:hAnsi="Myriad Pro" w:cs="Tahoma"/>
          <w:color w:val="000000"/>
        </w:rPr>
      </w:pPr>
      <w:r>
        <w:rPr>
          <w:rFonts w:ascii="Myriad Pro" w:hAnsi="Myriad Pro" w:cs="Tahoma"/>
          <w:color w:val="000000"/>
        </w:rPr>
        <w:t xml:space="preserve">Employer </w:t>
      </w:r>
      <w:r w:rsidR="000F0341" w:rsidRPr="00457A58">
        <w:rPr>
          <w:rFonts w:ascii="Myriad Pro" w:hAnsi="Myriad Pro" w:cs="Tahoma"/>
          <w:color w:val="000000"/>
        </w:rPr>
        <w:t>Address</w:t>
      </w:r>
      <w:r>
        <w:rPr>
          <w:rFonts w:ascii="Myriad Pro" w:hAnsi="Myriad Pro" w:cs="Tahoma"/>
          <w:color w:val="000000"/>
        </w:rPr>
        <w:t xml:space="preserve">: </w:t>
      </w:r>
      <w:r w:rsidRPr="000A12C5">
        <w:rPr>
          <w:rFonts w:ascii="Myriad Pro" w:hAnsi="Myriad Pro" w:cs="Tahoma"/>
          <w:color w:val="000000"/>
          <w:u w:val="single"/>
        </w:rPr>
        <w:tab/>
      </w:r>
    </w:p>
    <w:p w:rsidR="000F0341" w:rsidRDefault="000F0341" w:rsidP="000A12C5">
      <w:pPr>
        <w:tabs>
          <w:tab w:val="left" w:pos="9360"/>
        </w:tabs>
        <w:jc w:val="both"/>
        <w:rPr>
          <w:rFonts w:ascii="Myriad Pro" w:hAnsi="Myriad Pro" w:cs="Tahoma"/>
          <w:color w:val="000000"/>
        </w:rPr>
      </w:pPr>
      <w:r w:rsidRPr="00457A58">
        <w:rPr>
          <w:rFonts w:ascii="Myriad Pro" w:hAnsi="Myriad Pro" w:cs="Tahoma"/>
          <w:color w:val="000000"/>
        </w:rPr>
        <w:t>Phone/Fax</w:t>
      </w:r>
      <w:r w:rsidR="000A12C5">
        <w:rPr>
          <w:rFonts w:ascii="Myriad Pro" w:hAnsi="Myriad Pro" w:cs="Tahoma"/>
          <w:color w:val="000000"/>
        </w:rPr>
        <w:t xml:space="preserve">: </w:t>
      </w:r>
      <w:r w:rsidR="000A12C5" w:rsidRPr="000A12C5">
        <w:rPr>
          <w:rFonts w:ascii="Myriad Pro" w:hAnsi="Myriad Pro" w:cs="Tahoma"/>
          <w:color w:val="000000"/>
          <w:u w:val="single"/>
        </w:rPr>
        <w:tab/>
      </w:r>
    </w:p>
    <w:p w:rsidR="00874648" w:rsidRPr="005D3BC0" w:rsidRDefault="00874648" w:rsidP="00C5058A">
      <w:pPr>
        <w:jc w:val="both"/>
        <w:rPr>
          <w:rFonts w:ascii="Myriad Pro" w:hAnsi="Myriad Pro" w:cs="Tahoma"/>
          <w:color w:val="000000"/>
          <w:sz w:val="16"/>
          <w:szCs w:val="16"/>
        </w:rPr>
      </w:pPr>
    </w:p>
    <w:p w:rsidR="000F0341" w:rsidRPr="002425CF" w:rsidRDefault="000F0341" w:rsidP="00C5058A">
      <w:pPr>
        <w:jc w:val="both"/>
      </w:pPr>
      <w:r w:rsidRPr="000F0341">
        <w:rPr>
          <w:rFonts w:ascii="Myriad Pro" w:hAnsi="Myriad Pro" w:cs="Tahoma"/>
          <w:b/>
          <w:color w:val="000000"/>
        </w:rPr>
        <w:t>Employee Responsibilities:</w:t>
      </w:r>
      <w:r w:rsidRPr="002425CF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0341" w:rsidRPr="00F51F82" w:rsidRDefault="000F0341" w:rsidP="00C5058A">
      <w:pPr>
        <w:numPr>
          <w:ilvl w:val="0"/>
          <w:numId w:val="29"/>
        </w:numPr>
        <w:rPr>
          <w:rFonts w:ascii="Myriad Pro" w:hAnsi="Myriad Pro" w:cs="Tahoma"/>
          <w:color w:val="000000"/>
        </w:rPr>
      </w:pPr>
      <w:r w:rsidRPr="00F51F82">
        <w:rPr>
          <w:rFonts w:ascii="Myriad Pro" w:hAnsi="Myriad Pro" w:cs="Tahoma"/>
          <w:color w:val="000000"/>
        </w:rPr>
        <w:t xml:space="preserve">Take </w:t>
      </w:r>
      <w:r w:rsidR="00000F20">
        <w:rPr>
          <w:rFonts w:ascii="Myriad Pro" w:hAnsi="Myriad Pro" w:cs="Tahoma"/>
          <w:color w:val="000000"/>
        </w:rPr>
        <w:t>form</w:t>
      </w:r>
      <w:r w:rsidR="000A12C5">
        <w:rPr>
          <w:rFonts w:ascii="Myriad Pro" w:hAnsi="Myriad Pro" w:cs="Tahoma"/>
          <w:color w:val="000000"/>
        </w:rPr>
        <w:t xml:space="preserve"> to m</w:t>
      </w:r>
      <w:r w:rsidRPr="00F51F82">
        <w:rPr>
          <w:rFonts w:ascii="Myriad Pro" w:hAnsi="Myriad Pro" w:cs="Tahoma"/>
          <w:color w:val="000000"/>
        </w:rPr>
        <w:t xml:space="preserve">edical </w:t>
      </w:r>
      <w:r w:rsidR="000A12C5">
        <w:rPr>
          <w:rFonts w:ascii="Myriad Pro" w:hAnsi="Myriad Pro" w:cs="Tahoma"/>
          <w:color w:val="000000"/>
        </w:rPr>
        <w:t>p</w:t>
      </w:r>
      <w:r w:rsidRPr="00F51F82">
        <w:rPr>
          <w:rFonts w:ascii="Myriad Pro" w:hAnsi="Myriad Pro" w:cs="Tahoma"/>
          <w:color w:val="000000"/>
        </w:rPr>
        <w:t xml:space="preserve">rovider </w:t>
      </w:r>
    </w:p>
    <w:p w:rsidR="000F0341" w:rsidRPr="00F51F82" w:rsidRDefault="000F0341" w:rsidP="00C5058A">
      <w:pPr>
        <w:numPr>
          <w:ilvl w:val="0"/>
          <w:numId w:val="29"/>
        </w:numPr>
        <w:rPr>
          <w:rFonts w:ascii="Myriad Pro" w:hAnsi="Myriad Pro" w:cs="Tahoma"/>
          <w:color w:val="000000"/>
        </w:rPr>
      </w:pPr>
      <w:r w:rsidRPr="00F51F82">
        <w:rPr>
          <w:rFonts w:ascii="Myriad Pro" w:hAnsi="Myriad Pro" w:cs="Tahoma"/>
          <w:color w:val="000000"/>
        </w:rPr>
        <w:t xml:space="preserve">Return completed paperwork to supervisor upon completion of medical appointment  </w:t>
      </w:r>
    </w:p>
    <w:p w:rsidR="000F0341" w:rsidRPr="00F51F82" w:rsidRDefault="000F0341" w:rsidP="00C5058A">
      <w:pPr>
        <w:numPr>
          <w:ilvl w:val="0"/>
          <w:numId w:val="29"/>
        </w:numPr>
        <w:rPr>
          <w:rFonts w:ascii="Myriad Pro" w:hAnsi="Myriad Pro" w:cs="Tahoma"/>
          <w:color w:val="000000"/>
        </w:rPr>
      </w:pPr>
      <w:r w:rsidRPr="00F51F82">
        <w:rPr>
          <w:rFonts w:ascii="Myriad Pro" w:hAnsi="Myriad Pro" w:cs="Tahoma"/>
          <w:color w:val="000000"/>
        </w:rPr>
        <w:t xml:space="preserve">Pick up new </w:t>
      </w:r>
      <w:r w:rsidR="00000F20">
        <w:rPr>
          <w:rFonts w:ascii="Myriad Pro" w:hAnsi="Myriad Pro" w:cs="Tahoma"/>
          <w:color w:val="000000"/>
        </w:rPr>
        <w:t>form</w:t>
      </w:r>
      <w:r w:rsidRPr="00F51F82">
        <w:rPr>
          <w:rFonts w:ascii="Myriad Pro" w:hAnsi="Myriad Pro" w:cs="Tahoma"/>
          <w:color w:val="000000"/>
        </w:rPr>
        <w:t xml:space="preserve"> for each follow-up appointment  </w:t>
      </w:r>
    </w:p>
    <w:p w:rsidR="000F0341" w:rsidRPr="00F51F82" w:rsidRDefault="000F0341" w:rsidP="00C5058A">
      <w:pPr>
        <w:numPr>
          <w:ilvl w:val="0"/>
          <w:numId w:val="29"/>
        </w:numPr>
        <w:rPr>
          <w:rFonts w:ascii="Myriad Pro" w:hAnsi="Myriad Pro" w:cs="Tahoma"/>
          <w:color w:val="000000"/>
        </w:rPr>
      </w:pPr>
      <w:r w:rsidRPr="00F51F82">
        <w:rPr>
          <w:rFonts w:ascii="Myriad Pro" w:hAnsi="Myriad Pro" w:cs="Tahoma"/>
          <w:color w:val="000000"/>
        </w:rPr>
        <w:t>Contact your supervisor</w:t>
      </w:r>
      <w:r w:rsidR="000A12C5">
        <w:rPr>
          <w:rFonts w:ascii="Myriad Pro" w:hAnsi="Myriad Pro" w:cs="Tahoma"/>
          <w:color w:val="000000"/>
        </w:rPr>
        <w:t>/</w:t>
      </w:r>
      <w:r w:rsidRPr="00F51F82">
        <w:rPr>
          <w:rFonts w:ascii="Myriad Pro" w:hAnsi="Myriad Pro" w:cs="Tahoma"/>
          <w:color w:val="000000"/>
        </w:rPr>
        <w:t>Human Resources with any questions</w:t>
      </w:r>
    </w:p>
    <w:p w:rsidR="000F0341" w:rsidRPr="00F51F82" w:rsidRDefault="000F0341" w:rsidP="00C5058A">
      <w:pPr>
        <w:rPr>
          <w:sz w:val="16"/>
          <w:szCs w:val="16"/>
        </w:rPr>
      </w:pPr>
    </w:p>
    <w:p w:rsidR="0076728B" w:rsidRDefault="000F0341" w:rsidP="00C5058A">
      <w:pPr>
        <w:jc w:val="both"/>
        <w:rPr>
          <w:rFonts w:ascii="Myriad Pro" w:hAnsi="Myriad Pro" w:cs="Tahoma"/>
          <w:b/>
          <w:color w:val="000000"/>
        </w:rPr>
      </w:pPr>
      <w:r w:rsidRPr="000F0341">
        <w:rPr>
          <w:rFonts w:ascii="Myriad Pro" w:hAnsi="Myriad Pro" w:cs="Tahoma"/>
          <w:b/>
          <w:color w:val="000000"/>
        </w:rPr>
        <w:t xml:space="preserve">Medical Provider Responsibilities:  </w:t>
      </w:r>
    </w:p>
    <w:p w:rsidR="000F0341" w:rsidRPr="0076728B" w:rsidRDefault="000F0341" w:rsidP="00C5058A">
      <w:pPr>
        <w:jc w:val="both"/>
        <w:rPr>
          <w:rFonts w:ascii="Myriad Pro" w:hAnsi="Myriad Pro" w:cs="Tahoma"/>
          <w:b/>
          <w:color w:val="000000"/>
        </w:rPr>
      </w:pPr>
      <w:r w:rsidRPr="000F0341">
        <w:rPr>
          <w:rFonts w:ascii="Myriad Pro" w:hAnsi="Myriad Pro" w:cs="Tahoma"/>
          <w:color w:val="000000"/>
        </w:rPr>
        <w:t xml:space="preserve">Please complete this form, </w:t>
      </w:r>
      <w:r w:rsidR="000A12C5">
        <w:rPr>
          <w:rFonts w:ascii="Myriad Pro" w:hAnsi="Myriad Pro" w:cs="Tahoma"/>
          <w:color w:val="000000"/>
        </w:rPr>
        <w:t>both pages, in regard to the</w:t>
      </w:r>
      <w:r w:rsidRPr="000F0341">
        <w:rPr>
          <w:rFonts w:ascii="Myriad Pro" w:hAnsi="Myriad Pro" w:cs="Tahoma"/>
          <w:color w:val="000000"/>
        </w:rPr>
        <w:t xml:space="preserve"> </w:t>
      </w:r>
      <w:r w:rsidR="000A12C5">
        <w:rPr>
          <w:rFonts w:ascii="Myriad Pro" w:hAnsi="Myriad Pro" w:cs="Tahoma"/>
          <w:color w:val="000000"/>
        </w:rPr>
        <w:t xml:space="preserve">[employer name here] </w:t>
      </w:r>
      <w:r w:rsidRPr="000F0341">
        <w:rPr>
          <w:rFonts w:ascii="Myriad Pro" w:hAnsi="Myriad Pro" w:cs="Tahoma"/>
          <w:color w:val="000000"/>
        </w:rPr>
        <w:t>employee listed below.</w:t>
      </w:r>
    </w:p>
    <w:p w:rsidR="000F0341" w:rsidRPr="00F172BD" w:rsidRDefault="000F0341" w:rsidP="000F0341">
      <w:pPr>
        <w:rPr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625"/>
        <w:gridCol w:w="1618"/>
        <w:gridCol w:w="1586"/>
        <w:gridCol w:w="3299"/>
      </w:tblGrid>
      <w:tr w:rsidR="000F0341" w:rsidRPr="006E5EC0" w:rsidTr="000F0341">
        <w:tc>
          <w:tcPr>
            <w:tcW w:w="9468" w:type="dxa"/>
            <w:gridSpan w:val="5"/>
            <w:shd w:val="clear" w:color="auto" w:fill="BFBFBF"/>
          </w:tcPr>
          <w:p w:rsidR="000F0341" w:rsidRPr="000F0341" w:rsidRDefault="000F0341" w:rsidP="0076728B">
            <w:pPr>
              <w:jc w:val="both"/>
              <w:rPr>
                <w:rFonts w:ascii="Myriad Pro" w:hAnsi="Myriad Pro"/>
                <w:b/>
              </w:rPr>
            </w:pPr>
            <w:r w:rsidRPr="000F0341">
              <w:rPr>
                <w:rFonts w:ascii="Myriad Pro" w:hAnsi="Myriad Pro" w:cs="Tahoma"/>
                <w:b/>
                <w:color w:val="000000"/>
              </w:rPr>
              <w:t>Patient Information</w:t>
            </w:r>
          </w:p>
        </w:tc>
      </w:tr>
      <w:tr w:rsidR="000F0341" w:rsidRPr="006E5EC0" w:rsidTr="000F0341">
        <w:tc>
          <w:tcPr>
            <w:tcW w:w="2965" w:type="dxa"/>
            <w:gridSpan w:val="2"/>
          </w:tcPr>
          <w:p w:rsidR="000F0341" w:rsidRPr="0076728B" w:rsidRDefault="000F0341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Last Name:</w:t>
            </w:r>
          </w:p>
        </w:tc>
        <w:tc>
          <w:tcPr>
            <w:tcW w:w="3204" w:type="dxa"/>
            <w:gridSpan w:val="2"/>
          </w:tcPr>
          <w:p w:rsidR="000F0341" w:rsidRPr="0076728B" w:rsidRDefault="000F0341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First Name:</w:t>
            </w:r>
          </w:p>
        </w:tc>
        <w:tc>
          <w:tcPr>
            <w:tcW w:w="3299" w:type="dxa"/>
          </w:tcPr>
          <w:p w:rsidR="000F0341" w:rsidRPr="0076728B" w:rsidRDefault="000F0341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Middle Initial:</w:t>
            </w:r>
          </w:p>
        </w:tc>
      </w:tr>
      <w:tr w:rsidR="000F0341" w:rsidRPr="006E5EC0" w:rsidTr="000F0341">
        <w:tc>
          <w:tcPr>
            <w:tcW w:w="9468" w:type="dxa"/>
            <w:gridSpan w:val="5"/>
          </w:tcPr>
          <w:p w:rsidR="000F0341" w:rsidRPr="0076728B" w:rsidRDefault="000A12C5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Date of Injury</w:t>
            </w:r>
            <w:r w:rsidR="000F0341" w:rsidRPr="0076728B">
              <w:rPr>
                <w:rFonts w:ascii="Myriad Pro" w:hAnsi="Myriad Pro"/>
                <w:sz w:val="22"/>
                <w:szCs w:val="22"/>
              </w:rPr>
              <w:t xml:space="preserve"> Illness:</w:t>
            </w:r>
          </w:p>
        </w:tc>
      </w:tr>
      <w:tr w:rsidR="000F0341" w:rsidRPr="006E5EC0" w:rsidTr="000F0341">
        <w:tc>
          <w:tcPr>
            <w:tcW w:w="4583" w:type="dxa"/>
            <w:gridSpan w:val="3"/>
          </w:tcPr>
          <w:p w:rsidR="000F0341" w:rsidRPr="0076728B" w:rsidRDefault="000F0341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Job Title/Description:</w:t>
            </w:r>
          </w:p>
        </w:tc>
        <w:tc>
          <w:tcPr>
            <w:tcW w:w="4885" w:type="dxa"/>
            <w:gridSpan w:val="2"/>
          </w:tcPr>
          <w:p w:rsidR="000F0341" w:rsidRPr="0076728B" w:rsidRDefault="000F0341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Department:</w:t>
            </w:r>
          </w:p>
        </w:tc>
      </w:tr>
      <w:tr w:rsidR="000F0341" w:rsidRPr="006E5EC0" w:rsidTr="000F0341">
        <w:tc>
          <w:tcPr>
            <w:tcW w:w="4583" w:type="dxa"/>
            <w:gridSpan w:val="3"/>
            <w:tcBorders>
              <w:bottom w:val="single" w:sz="4" w:space="0" w:color="000000"/>
            </w:tcBorders>
          </w:tcPr>
          <w:p w:rsidR="000F0341" w:rsidRPr="0076728B" w:rsidRDefault="000F0341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Supervisor Name:</w:t>
            </w:r>
          </w:p>
        </w:tc>
        <w:tc>
          <w:tcPr>
            <w:tcW w:w="4885" w:type="dxa"/>
            <w:gridSpan w:val="2"/>
            <w:tcBorders>
              <w:bottom w:val="single" w:sz="4" w:space="0" w:color="000000"/>
            </w:tcBorders>
          </w:tcPr>
          <w:p w:rsidR="000F0341" w:rsidRPr="0076728B" w:rsidRDefault="000F0341" w:rsidP="00A502A3">
            <w:pPr>
              <w:spacing w:after="24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 xml:space="preserve">Supervisor Phone:  </w:t>
            </w:r>
          </w:p>
        </w:tc>
      </w:tr>
      <w:tr w:rsidR="000F0341" w:rsidRPr="006E5EC0" w:rsidTr="000F0341">
        <w:tc>
          <w:tcPr>
            <w:tcW w:w="2340" w:type="dxa"/>
            <w:tcBorders>
              <w:right w:val="single" w:sz="4" w:space="0" w:color="FFFFFF"/>
            </w:tcBorders>
          </w:tcPr>
          <w:p w:rsidR="000F0341" w:rsidRPr="0076728B" w:rsidRDefault="000F0341" w:rsidP="000F0341">
            <w:pPr>
              <w:tabs>
                <w:tab w:val="left" w:pos="2862"/>
              </w:tabs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 xml:space="preserve">Work Comp Insurer: </w:t>
            </w:r>
          </w:p>
        </w:tc>
        <w:tc>
          <w:tcPr>
            <w:tcW w:w="7128" w:type="dxa"/>
            <w:gridSpan w:val="4"/>
            <w:tcBorders>
              <w:left w:val="single" w:sz="4" w:space="0" w:color="FFFFFF"/>
            </w:tcBorders>
          </w:tcPr>
          <w:p w:rsidR="000F0341" w:rsidRPr="0076728B" w:rsidRDefault="000F0341" w:rsidP="000F0341">
            <w:pPr>
              <w:tabs>
                <w:tab w:val="left" w:pos="2862"/>
              </w:tabs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Minnesota Counties Intergovernmental Trust</w:t>
            </w:r>
          </w:p>
          <w:p w:rsidR="000F0341" w:rsidRPr="0076728B" w:rsidRDefault="000F0341" w:rsidP="000F0341">
            <w:pPr>
              <w:tabs>
                <w:tab w:val="left" w:pos="2862"/>
              </w:tabs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 xml:space="preserve">100 Empire Drive, </w:t>
            </w:r>
            <w:smartTag w:uri="urn:schemas-microsoft-com:office:smarttags" w:element="address">
              <w:smartTag w:uri="urn:schemas-microsoft-com:office:smarttags" w:element="Street">
                <w:r w:rsidRPr="0076728B">
                  <w:rPr>
                    <w:rFonts w:ascii="Myriad Pro" w:hAnsi="Myriad Pro"/>
                    <w:sz w:val="22"/>
                    <w:szCs w:val="22"/>
                  </w:rPr>
                  <w:t>Suite</w:t>
                </w:r>
              </w:smartTag>
              <w:r w:rsidRPr="0076728B">
                <w:rPr>
                  <w:rFonts w:ascii="Myriad Pro" w:hAnsi="Myriad Pro"/>
                  <w:sz w:val="22"/>
                  <w:szCs w:val="22"/>
                </w:rPr>
                <w:t xml:space="preserve"> 100</w:t>
              </w:r>
            </w:smartTag>
            <w:r w:rsidRPr="0076728B">
              <w:rPr>
                <w:rFonts w:ascii="Myriad Pro" w:hAnsi="Myriad Pro"/>
                <w:sz w:val="22"/>
                <w:szCs w:val="22"/>
              </w:rPr>
              <w:t xml:space="preserve">; </w:t>
            </w:r>
            <w:smartTag w:uri="urn:schemas-microsoft-com:office:smarttags" w:element="place">
              <w:smartTag w:uri="urn:schemas-microsoft-com:office:smarttags" w:element="City">
                <w:r w:rsidRPr="0076728B">
                  <w:rPr>
                    <w:rFonts w:ascii="Myriad Pro" w:hAnsi="Myriad Pro"/>
                    <w:sz w:val="22"/>
                    <w:szCs w:val="22"/>
                  </w:rPr>
                  <w:t>St. Paul</w:t>
                </w:r>
              </w:smartTag>
              <w:r w:rsidRPr="0076728B">
                <w:rPr>
                  <w:rFonts w:ascii="Myriad Pro" w:hAnsi="Myriad Pro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76728B">
                  <w:rPr>
                    <w:rFonts w:ascii="Myriad Pro" w:hAnsi="Myriad Pro"/>
                    <w:sz w:val="22"/>
                    <w:szCs w:val="22"/>
                  </w:rPr>
                  <w:t>MN</w:t>
                </w:r>
              </w:smartTag>
              <w:r w:rsidRPr="0076728B">
                <w:rPr>
                  <w:rFonts w:ascii="Myriad Pro" w:hAnsi="Myriad Pro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76728B">
                  <w:rPr>
                    <w:rFonts w:ascii="Myriad Pro" w:hAnsi="Myriad Pro"/>
                    <w:sz w:val="22"/>
                    <w:szCs w:val="22"/>
                  </w:rPr>
                  <w:t>55103</w:t>
                </w:r>
              </w:smartTag>
            </w:smartTag>
          </w:p>
          <w:p w:rsidR="000F0341" w:rsidRPr="0076728B" w:rsidRDefault="000A12C5" w:rsidP="000A12C5">
            <w:pPr>
              <w:tabs>
                <w:tab w:val="left" w:pos="2862"/>
              </w:tabs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Phone: </w:t>
            </w:r>
            <w:proofErr w:type="gramStart"/>
            <w:r>
              <w:rPr>
                <w:rFonts w:ascii="Myriad Pro" w:hAnsi="Myriad Pro"/>
                <w:sz w:val="22"/>
                <w:szCs w:val="22"/>
              </w:rPr>
              <w:t>1.866.</w:t>
            </w:r>
            <w:r w:rsidR="000F0341" w:rsidRPr="0076728B">
              <w:rPr>
                <w:rFonts w:ascii="Myriad Pro" w:hAnsi="Myriad Pro"/>
                <w:sz w:val="22"/>
                <w:szCs w:val="22"/>
              </w:rPr>
              <w:t>547</w:t>
            </w:r>
            <w:r>
              <w:rPr>
                <w:rFonts w:ascii="Myriad Pro" w:hAnsi="Myriad Pro"/>
                <w:sz w:val="22"/>
                <w:szCs w:val="22"/>
              </w:rPr>
              <w:t>.6516  Fax</w:t>
            </w:r>
            <w:proofErr w:type="gramEnd"/>
            <w:r>
              <w:rPr>
                <w:rFonts w:ascii="Myriad Pro" w:hAnsi="Myriad Pro"/>
                <w:sz w:val="22"/>
                <w:szCs w:val="22"/>
              </w:rPr>
              <w:t>: 651. 209.</w:t>
            </w:r>
            <w:r w:rsidR="000F0341" w:rsidRPr="0076728B">
              <w:rPr>
                <w:rFonts w:ascii="Myriad Pro" w:hAnsi="Myriad Pro"/>
                <w:sz w:val="22"/>
                <w:szCs w:val="22"/>
              </w:rPr>
              <w:t>6493</w:t>
            </w:r>
          </w:p>
        </w:tc>
      </w:tr>
    </w:tbl>
    <w:p w:rsidR="000F0341" w:rsidRDefault="000F0341" w:rsidP="000F0341">
      <w:pPr>
        <w:rPr>
          <w:sz w:val="17"/>
          <w:szCs w:val="17"/>
        </w:rPr>
      </w:pPr>
    </w:p>
    <w:p w:rsidR="000F0341" w:rsidRPr="00F172BD" w:rsidRDefault="000F0341" w:rsidP="000F0341">
      <w:pPr>
        <w:rPr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1"/>
        <w:gridCol w:w="3108"/>
        <w:gridCol w:w="3369"/>
      </w:tblGrid>
      <w:tr w:rsidR="000F0341" w:rsidRPr="006E5EC0" w:rsidTr="000F0341">
        <w:tc>
          <w:tcPr>
            <w:tcW w:w="9468" w:type="dxa"/>
            <w:gridSpan w:val="3"/>
            <w:shd w:val="clear" w:color="auto" w:fill="BFBFBF"/>
          </w:tcPr>
          <w:p w:rsidR="000F0341" w:rsidRPr="006E5EC0" w:rsidRDefault="0076728B" w:rsidP="0076728B">
            <w:pPr>
              <w:jc w:val="both"/>
              <w:rPr>
                <w:b/>
              </w:rPr>
            </w:pPr>
            <w:r w:rsidRPr="0076728B">
              <w:rPr>
                <w:rFonts w:ascii="Myriad Pro" w:hAnsi="Myriad Pro" w:cs="Tahoma"/>
                <w:b/>
                <w:color w:val="000000"/>
              </w:rPr>
              <w:t>Medical Evaluation</w:t>
            </w:r>
          </w:p>
        </w:tc>
      </w:tr>
      <w:tr w:rsidR="000F0341" w:rsidRPr="006E5EC0" w:rsidTr="000F0341">
        <w:tc>
          <w:tcPr>
            <w:tcW w:w="2991" w:type="dxa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Treatment Date:</w:t>
            </w:r>
          </w:p>
        </w:tc>
        <w:tc>
          <w:tcPr>
            <w:tcW w:w="6477" w:type="dxa"/>
            <w:gridSpan w:val="2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 xml:space="preserve">Work related injury/illness? 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No 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Yes 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To be determined</w:t>
            </w:r>
          </w:p>
        </w:tc>
      </w:tr>
      <w:tr w:rsidR="000F0341" w:rsidRPr="006E5EC0" w:rsidTr="000F0341">
        <w:tc>
          <w:tcPr>
            <w:tcW w:w="6099" w:type="dxa"/>
            <w:gridSpan w:val="2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Diagnosis:</w:t>
            </w:r>
          </w:p>
        </w:tc>
        <w:tc>
          <w:tcPr>
            <w:tcW w:w="3369" w:type="dxa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ICD-9 Code:</w:t>
            </w:r>
          </w:p>
        </w:tc>
      </w:tr>
      <w:tr w:rsidR="000F0341" w:rsidRPr="006E5EC0" w:rsidTr="000F0341">
        <w:tc>
          <w:tcPr>
            <w:tcW w:w="9468" w:type="dxa"/>
            <w:gridSpan w:val="3"/>
          </w:tcPr>
          <w:p w:rsidR="000F0341" w:rsidRPr="0076728B" w:rsidRDefault="000F0341" w:rsidP="00A502A3">
            <w:pPr>
              <w:spacing w:after="36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Treatment (please describe):</w:t>
            </w:r>
          </w:p>
        </w:tc>
      </w:tr>
      <w:tr w:rsidR="000F0341" w:rsidRPr="006E5EC0" w:rsidTr="000F0341">
        <w:tc>
          <w:tcPr>
            <w:tcW w:w="9468" w:type="dxa"/>
            <w:gridSpan w:val="3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Medication(s):</w:t>
            </w:r>
          </w:p>
        </w:tc>
      </w:tr>
      <w:tr w:rsidR="000F0341" w:rsidRPr="006E5EC0" w:rsidTr="000F0341">
        <w:tc>
          <w:tcPr>
            <w:tcW w:w="9468" w:type="dxa"/>
            <w:gridSpan w:val="3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Specialist Referral/Consult:</w:t>
            </w:r>
          </w:p>
        </w:tc>
      </w:tr>
      <w:tr w:rsidR="000F0341" w:rsidRPr="006E5EC0" w:rsidTr="000F0341">
        <w:tc>
          <w:tcPr>
            <w:tcW w:w="9468" w:type="dxa"/>
            <w:gridSpan w:val="3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 xml:space="preserve">Maximum Medical Improvement: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No 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Yes      If Yes, date reached:</w:t>
            </w:r>
          </w:p>
        </w:tc>
      </w:tr>
      <w:tr w:rsidR="000F0341" w:rsidRPr="006E5EC0" w:rsidTr="000F0341">
        <w:tc>
          <w:tcPr>
            <w:tcW w:w="9468" w:type="dxa"/>
            <w:gridSpan w:val="3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 xml:space="preserve">Permanent Partial Disability: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Likely 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Unlikely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Undetermined 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No      </w:t>
            </w:r>
            <w:r w:rsidRPr="0076728B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6728B">
              <w:rPr>
                <w:rFonts w:ascii="Myriad Pro" w:hAnsi="Myriad Pro"/>
                <w:sz w:val="22"/>
                <w:szCs w:val="22"/>
              </w:rPr>
              <w:t xml:space="preserve">  Yes      If Yes, _________%   </w:t>
            </w:r>
          </w:p>
        </w:tc>
      </w:tr>
      <w:tr w:rsidR="000F0341" w:rsidRPr="006E5EC0" w:rsidTr="000F0341">
        <w:tc>
          <w:tcPr>
            <w:tcW w:w="9468" w:type="dxa"/>
            <w:gridSpan w:val="3"/>
          </w:tcPr>
          <w:p w:rsidR="000F0341" w:rsidRPr="0076728B" w:rsidRDefault="000F0341" w:rsidP="00A502A3">
            <w:pPr>
              <w:spacing w:after="120"/>
              <w:rPr>
                <w:rFonts w:ascii="Myriad Pro" w:hAnsi="Myriad Pro"/>
                <w:sz w:val="22"/>
                <w:szCs w:val="22"/>
              </w:rPr>
            </w:pPr>
            <w:r w:rsidRPr="0076728B">
              <w:rPr>
                <w:rFonts w:ascii="Myriad Pro" w:hAnsi="Myriad Pro"/>
                <w:sz w:val="22"/>
                <w:szCs w:val="22"/>
              </w:rPr>
              <w:t>Next Appointment Date:                                                               Time:                                            Doctor:</w:t>
            </w:r>
          </w:p>
        </w:tc>
      </w:tr>
    </w:tbl>
    <w:p w:rsidR="005D3BC0" w:rsidRDefault="005D3BC0" w:rsidP="0076728B">
      <w:pPr>
        <w:rPr>
          <w:rFonts w:ascii="Myriad Pro" w:hAnsi="Myriad Pro"/>
        </w:rPr>
      </w:pPr>
    </w:p>
    <w:p w:rsidR="000F0341" w:rsidRDefault="005D3BC0" w:rsidP="005D3BC0">
      <w:pPr>
        <w:rPr>
          <w:rFonts w:ascii="Myriad Pro" w:hAnsi="Myriad Pro"/>
        </w:rPr>
      </w:pPr>
      <w:r w:rsidRPr="005D3BC0">
        <w:rPr>
          <w:rFonts w:ascii="Myriad Pro" w:hAnsi="Myriad Pro"/>
        </w:rPr>
        <w:t xml:space="preserve">Please complete the </w:t>
      </w:r>
      <w:r w:rsidR="000A12C5">
        <w:rPr>
          <w:rFonts w:ascii="Myriad Pro" w:hAnsi="Myriad Pro"/>
        </w:rPr>
        <w:t>second page</w:t>
      </w:r>
      <w:r w:rsidRPr="005D3BC0">
        <w:rPr>
          <w:rFonts w:ascii="Myriad Pro" w:hAnsi="Myriad Pro"/>
        </w:rPr>
        <w:t xml:space="preserve"> regarding return to work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0F0341" w:rsidRPr="00473244" w:rsidTr="000F0341">
        <w:tc>
          <w:tcPr>
            <w:tcW w:w="9468" w:type="dxa"/>
            <w:shd w:val="clear" w:color="auto" w:fill="BFBFBF"/>
          </w:tcPr>
          <w:p w:rsidR="000F0341" w:rsidRPr="00473244" w:rsidRDefault="00074D6A" w:rsidP="00A502A3">
            <w:pPr>
              <w:jc w:val="both"/>
              <w:rPr>
                <w:b/>
              </w:rPr>
            </w:pPr>
            <w:r w:rsidRPr="005D3BC0">
              <w:rPr>
                <w:rFonts w:ascii="Myriad Pro" w:hAnsi="Myriad Pro" w:cs="Tahoma"/>
                <w:b/>
                <w:color w:val="000000"/>
              </w:rPr>
              <w:t>For Human Resources Use Only:</w:t>
            </w:r>
          </w:p>
        </w:tc>
      </w:tr>
      <w:tr w:rsidR="000F0341" w:rsidRPr="00473244" w:rsidTr="000F0341">
        <w:tc>
          <w:tcPr>
            <w:tcW w:w="9468" w:type="dxa"/>
          </w:tcPr>
          <w:p w:rsidR="000F0341" w:rsidRPr="002425CF" w:rsidRDefault="000F0341" w:rsidP="005D3BC0">
            <w:r w:rsidRPr="005D3BC0">
              <w:rPr>
                <w:rFonts w:ascii="Myriad Pro" w:hAnsi="Myriad Pro"/>
                <w:sz w:val="22"/>
                <w:szCs w:val="22"/>
              </w:rPr>
              <w:t>Claim Number:</w:t>
            </w:r>
          </w:p>
        </w:tc>
      </w:tr>
    </w:tbl>
    <w:p w:rsidR="000F0341" w:rsidRPr="00C5058A" w:rsidRDefault="000F0341" w:rsidP="00C5058A">
      <w:pPr>
        <w:jc w:val="both"/>
        <w:rPr>
          <w:rFonts w:ascii="Myriad Pro" w:hAnsi="Myriad Pro" w:cs="Tahoma"/>
          <w:color w:val="000000"/>
          <w:sz w:val="22"/>
          <w:szCs w:val="22"/>
        </w:rPr>
      </w:pPr>
      <w:r>
        <w:rPr>
          <w:sz w:val="17"/>
          <w:szCs w:val="17"/>
        </w:rPr>
        <w:br w:type="page"/>
      </w:r>
      <w:r w:rsidR="000A12C5">
        <w:rPr>
          <w:rFonts w:ascii="Myriad Pro" w:hAnsi="Myriad Pro" w:cs="Tahoma"/>
          <w:color w:val="000000"/>
          <w:sz w:val="22"/>
          <w:szCs w:val="22"/>
        </w:rPr>
        <w:lastRenderedPageBreak/>
        <w:t>It is the policy of [e</w:t>
      </w:r>
      <w:r w:rsidR="00B91256" w:rsidRPr="00C5058A">
        <w:rPr>
          <w:rFonts w:ascii="Myriad Pro" w:hAnsi="Myriad Pro" w:cs="Tahoma"/>
          <w:color w:val="000000"/>
          <w:sz w:val="22"/>
          <w:szCs w:val="22"/>
        </w:rPr>
        <w:t>mployer</w:t>
      </w:r>
      <w:r w:rsidR="000A12C5">
        <w:rPr>
          <w:rFonts w:ascii="Myriad Pro" w:hAnsi="Myriad Pro" w:cs="Tahoma"/>
          <w:color w:val="000000"/>
          <w:sz w:val="22"/>
          <w:szCs w:val="22"/>
        </w:rPr>
        <w:t xml:space="preserve"> name here]</w:t>
      </w:r>
      <w:r w:rsidRPr="00C5058A">
        <w:rPr>
          <w:rFonts w:ascii="Myriad Pro" w:hAnsi="Myriad Pro" w:cs="Tahoma"/>
          <w:color w:val="000000"/>
          <w:sz w:val="22"/>
          <w:szCs w:val="22"/>
        </w:rPr>
        <w:t xml:space="preserve"> to assist employees, injured at work, in receiving appropriate medical care and to return</w:t>
      </w:r>
      <w:r w:rsidR="000A12C5">
        <w:rPr>
          <w:rFonts w:ascii="Myriad Pro" w:hAnsi="Myriad Pro" w:cs="Tahoma"/>
          <w:color w:val="000000"/>
          <w:sz w:val="22"/>
          <w:szCs w:val="22"/>
        </w:rPr>
        <w:t xml:space="preserve"> them</w:t>
      </w:r>
      <w:r w:rsidRPr="00C5058A">
        <w:rPr>
          <w:rFonts w:ascii="Myriad Pro" w:hAnsi="Myriad Pro" w:cs="Tahoma"/>
          <w:color w:val="000000"/>
          <w:sz w:val="22"/>
          <w:szCs w:val="22"/>
        </w:rPr>
        <w:t xml:space="preserve"> back to work as soon as possible within medical restrictions.  This will support the employee’s sense of job security and help the employee return quickly to his</w:t>
      </w:r>
      <w:r w:rsidR="000A12C5">
        <w:rPr>
          <w:rFonts w:ascii="Myriad Pro" w:hAnsi="Myriad Pro" w:cs="Tahoma"/>
          <w:color w:val="000000"/>
          <w:sz w:val="22"/>
          <w:szCs w:val="22"/>
        </w:rPr>
        <w:t xml:space="preserve"> or </w:t>
      </w:r>
      <w:r w:rsidRPr="00C5058A">
        <w:rPr>
          <w:rFonts w:ascii="Myriad Pro" w:hAnsi="Myriad Pro" w:cs="Tahoma"/>
          <w:color w:val="000000"/>
          <w:sz w:val="22"/>
          <w:szCs w:val="22"/>
        </w:rPr>
        <w:t xml:space="preserve">her pre-injury lifestyle.  It will also help </w:t>
      </w:r>
      <w:r w:rsidR="000A12C5">
        <w:rPr>
          <w:rFonts w:ascii="Myriad Pro" w:hAnsi="Myriad Pro" w:cs="Tahoma"/>
          <w:color w:val="000000"/>
          <w:sz w:val="22"/>
          <w:szCs w:val="22"/>
        </w:rPr>
        <w:t>[e</w:t>
      </w:r>
      <w:r w:rsidR="00B91256" w:rsidRPr="00C5058A">
        <w:rPr>
          <w:rFonts w:ascii="Myriad Pro" w:hAnsi="Myriad Pro" w:cs="Tahoma"/>
          <w:color w:val="000000"/>
          <w:sz w:val="22"/>
          <w:szCs w:val="22"/>
        </w:rPr>
        <w:t>mployer</w:t>
      </w:r>
      <w:r w:rsidR="000A12C5">
        <w:rPr>
          <w:rFonts w:ascii="Myriad Pro" w:hAnsi="Myriad Pro" w:cs="Tahoma"/>
          <w:color w:val="000000"/>
          <w:sz w:val="22"/>
          <w:szCs w:val="22"/>
        </w:rPr>
        <w:t xml:space="preserve"> name here]</w:t>
      </w:r>
      <w:r w:rsidRPr="00C5058A">
        <w:rPr>
          <w:rFonts w:ascii="Myriad Pro" w:hAnsi="Myriad Pro" w:cs="Tahoma"/>
          <w:color w:val="000000"/>
          <w:sz w:val="22"/>
          <w:szCs w:val="22"/>
        </w:rPr>
        <w:t xml:space="preserve"> maintain productivity and reduce workers’ compensation costs.</w:t>
      </w:r>
    </w:p>
    <w:p w:rsidR="000F0341" w:rsidRPr="00C5058A" w:rsidRDefault="000F0341" w:rsidP="00C5058A">
      <w:pPr>
        <w:rPr>
          <w:sz w:val="22"/>
          <w:szCs w:val="22"/>
        </w:rPr>
      </w:pP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060"/>
        <w:gridCol w:w="1800"/>
        <w:gridCol w:w="3780"/>
      </w:tblGrid>
      <w:tr w:rsidR="000F0341" w:rsidRPr="00C5058A" w:rsidTr="00F26F3E">
        <w:tc>
          <w:tcPr>
            <w:tcW w:w="10980" w:type="dxa"/>
            <w:gridSpan w:val="4"/>
            <w:shd w:val="clear" w:color="auto" w:fill="BFBFBF"/>
          </w:tcPr>
          <w:p w:rsidR="000F0341" w:rsidRPr="00C5058A" w:rsidRDefault="00074D6A" w:rsidP="00C5058A">
            <w:pPr>
              <w:spacing w:line="216" w:lineRule="auto"/>
              <w:jc w:val="both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 w:cs="Tahoma"/>
                <w:b/>
                <w:color w:val="000000"/>
                <w:sz w:val="22"/>
                <w:szCs w:val="22"/>
              </w:rPr>
              <w:t>Return to Work</w:t>
            </w:r>
          </w:p>
        </w:tc>
      </w:tr>
      <w:tr w:rsidR="000F0341" w:rsidRPr="00C5058A" w:rsidTr="00F26F3E">
        <w:tc>
          <w:tcPr>
            <w:tcW w:w="10980" w:type="dxa"/>
            <w:gridSpan w:val="4"/>
          </w:tcPr>
          <w:p w:rsidR="000F0341" w:rsidRPr="00C5058A" w:rsidRDefault="000F0341" w:rsidP="00C5058A">
            <w:pPr>
              <w:spacing w:before="12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sz w:val="22"/>
                <w:szCs w:val="22"/>
              </w:rPr>
              <w:t xml:space="preserve">   Employee may return to work with no restrictions on _____/_____/_____ or </w:t>
            </w: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sz w:val="22"/>
                <w:szCs w:val="22"/>
              </w:rPr>
              <w:t xml:space="preserve"> next available shift.</w:t>
            </w:r>
          </w:p>
        </w:tc>
      </w:tr>
      <w:tr w:rsidR="000F0341" w:rsidRPr="00C5058A" w:rsidTr="00F26F3E">
        <w:tc>
          <w:tcPr>
            <w:tcW w:w="10980" w:type="dxa"/>
            <w:gridSpan w:val="4"/>
          </w:tcPr>
          <w:p w:rsidR="000F0341" w:rsidRPr="00C5058A" w:rsidRDefault="000F0341" w:rsidP="00C5058A">
            <w:pPr>
              <w:spacing w:before="12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sz w:val="22"/>
                <w:szCs w:val="22"/>
              </w:rPr>
              <w:t xml:space="preserve">   Employee is unable to work from _____/_____/_____ through _____/_____/_____</w:t>
            </w:r>
          </w:p>
        </w:tc>
      </w:tr>
      <w:tr w:rsidR="000F0341" w:rsidRPr="00C5058A" w:rsidTr="00F26F3E">
        <w:tc>
          <w:tcPr>
            <w:tcW w:w="10980" w:type="dxa"/>
            <w:gridSpan w:val="4"/>
            <w:tcBorders>
              <w:bottom w:val="single" w:sz="4" w:space="0" w:color="000000"/>
            </w:tcBorders>
          </w:tcPr>
          <w:p w:rsidR="000F0341" w:rsidRPr="00C5058A" w:rsidRDefault="000F0341" w:rsidP="00C5058A">
            <w:pPr>
              <w:spacing w:before="12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sz w:val="22"/>
                <w:szCs w:val="22"/>
              </w:rPr>
              <w:t xml:space="preserve">   Employee may return to work on  _____/_____/_____ through _____/_____/_____ with the following restrictions:</w:t>
            </w:r>
          </w:p>
        </w:tc>
      </w:tr>
      <w:tr w:rsidR="00C11700" w:rsidRPr="00C5058A" w:rsidTr="00F26F3E">
        <w:tc>
          <w:tcPr>
            <w:tcW w:w="2340" w:type="dxa"/>
            <w:tcBorders>
              <w:right w:val="nil"/>
            </w:tcBorders>
          </w:tcPr>
          <w:p w:rsidR="00C11700" w:rsidRPr="00C5058A" w:rsidRDefault="00C11700" w:rsidP="00C5058A">
            <w:pPr>
              <w:spacing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BODY PART(S) AFFECTED:    </w:t>
            </w:r>
          </w:p>
        </w:tc>
        <w:tc>
          <w:tcPr>
            <w:tcW w:w="8640" w:type="dxa"/>
            <w:gridSpan w:val="3"/>
            <w:tcBorders>
              <w:left w:val="nil"/>
            </w:tcBorders>
          </w:tcPr>
          <w:p w:rsidR="00C11700" w:rsidRPr="00C5058A" w:rsidRDefault="00C11700" w:rsidP="00C5058A">
            <w:pPr>
              <w:tabs>
                <w:tab w:val="left" w:pos="972"/>
                <w:tab w:val="left" w:pos="2052"/>
                <w:tab w:val="left" w:pos="2772"/>
                <w:tab w:val="left" w:pos="3672"/>
                <w:tab w:val="left" w:pos="4572"/>
              </w:tabs>
              <w:spacing w:line="216" w:lineRule="auto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Left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Right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Both</w:t>
            </w:r>
          </w:p>
          <w:p w:rsidR="00C11700" w:rsidRPr="00C5058A" w:rsidRDefault="00C11700" w:rsidP="00C5058A">
            <w:pPr>
              <w:tabs>
                <w:tab w:val="left" w:pos="972"/>
                <w:tab w:val="left" w:pos="1872"/>
                <w:tab w:val="left" w:pos="2592"/>
                <w:tab w:val="left" w:pos="3672"/>
                <w:tab w:val="left" w:pos="4212"/>
                <w:tab w:val="left" w:pos="5652"/>
              </w:tabs>
              <w:spacing w:line="216" w:lineRule="auto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Neck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Upper Back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Lower Back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Shoulder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Elbow      </w:t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Wrist     </w:t>
            </w:r>
          </w:p>
          <w:p w:rsidR="00C11700" w:rsidRPr="00C5058A" w:rsidRDefault="00C11700" w:rsidP="00C5058A">
            <w:pPr>
              <w:tabs>
                <w:tab w:val="left" w:pos="972"/>
                <w:tab w:val="left" w:pos="2052"/>
                <w:tab w:val="left" w:pos="3132"/>
                <w:tab w:val="left" w:pos="4212"/>
                <w:tab w:val="left" w:pos="5652"/>
              </w:tabs>
              <w:spacing w:line="216" w:lineRule="auto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Hand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Leg        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Knee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Ankle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Foot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ab/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  Other:</w:t>
            </w:r>
          </w:p>
        </w:tc>
      </w:tr>
      <w:tr w:rsidR="000F0341" w:rsidRPr="00C5058A" w:rsidTr="00F26F3E">
        <w:tc>
          <w:tcPr>
            <w:tcW w:w="10980" w:type="dxa"/>
            <w:gridSpan w:val="4"/>
            <w:shd w:val="clear" w:color="auto" w:fill="BFBFBF"/>
            <w:vAlign w:val="bottom"/>
          </w:tcPr>
          <w:p w:rsidR="000F0341" w:rsidRPr="00C5058A" w:rsidRDefault="00222907" w:rsidP="00C5058A">
            <w:pPr>
              <w:spacing w:line="216" w:lineRule="auto"/>
              <w:rPr>
                <w:rFonts w:ascii="Myriad Pro" w:hAnsi="Myriad Pro" w:cs="Courier New"/>
                <w:b/>
                <w:sz w:val="22"/>
                <w:szCs w:val="22"/>
              </w:rPr>
            </w:pPr>
            <w:r w:rsidRPr="00C5058A">
              <w:rPr>
                <w:rFonts w:ascii="Myriad Pro" w:hAnsi="Myriad Pro" w:cs="Courier New"/>
                <w:b/>
                <w:sz w:val="22"/>
                <w:szCs w:val="22"/>
              </w:rPr>
              <w:t xml:space="preserve">Please Explain Detail of Any Restrictions Checked Below:      </w:t>
            </w:r>
            <w:r w:rsidR="000F0341" w:rsidRPr="00C5058A">
              <w:rPr>
                <w:rFonts w:ascii="Myriad Pro" w:hAnsi="Myriad Pro" w:cs="Courier New"/>
                <w:b/>
                <w:sz w:val="22"/>
                <w:szCs w:val="22"/>
              </w:rPr>
              <w:t>None = this activity is prohibited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Lift/Carry, Push/Pull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_________lbs.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  <w:u w:val="single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Reaching above shoulder height</w:t>
            </w:r>
          </w:p>
        </w:tc>
        <w:tc>
          <w:tcPr>
            <w:tcW w:w="3780" w:type="dxa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lbs.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4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Lift from floor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lbs.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Reaching at shoulder height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lbs.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4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Patient transfers, </w:t>
            </w:r>
          </w:p>
          <w:p w:rsidR="000F0341" w:rsidRPr="00C5058A" w:rsidRDefault="000F0341" w:rsidP="00C5058A">
            <w:pPr>
              <w:spacing w:line="216" w:lineRule="auto"/>
              <w:ind w:right="4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lifts or boosts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lbs.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Reaching below shoulder height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lbs.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30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Bend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30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Drive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30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Twist/Turn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30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Operate Machinery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30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Kneel/Squat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Operate Forklift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30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Sit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Keyboarding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30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Stand/Walk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Writing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ind w:right="4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Ladder/Stair climb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Work site stretches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_____________ _______times daily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Gripping/Grasping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Exercises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_____________ _______times daily</w:t>
            </w:r>
          </w:p>
        </w:tc>
      </w:tr>
      <w:tr w:rsidR="000F0341" w:rsidRPr="00C5058A" w:rsidTr="00F26F3E">
        <w:tc>
          <w:tcPr>
            <w:tcW w:w="234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Repetition wrist motion</w:t>
            </w:r>
          </w:p>
        </w:tc>
        <w:tc>
          <w:tcPr>
            <w:tcW w:w="306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 _________ hrs.</w:t>
            </w:r>
          </w:p>
        </w:tc>
        <w:tc>
          <w:tcPr>
            <w:tcW w:w="1800" w:type="dxa"/>
            <w:vAlign w:val="bottom"/>
          </w:tcPr>
          <w:p w:rsidR="000F0341" w:rsidRPr="00C5058A" w:rsidRDefault="000F0341" w:rsidP="00C5058A">
            <w:pPr>
              <w:spacing w:line="216" w:lineRule="auto"/>
              <w:jc w:val="right"/>
              <w:rPr>
                <w:rFonts w:ascii="Myriad Pro" w:hAnsi="Myriad Pro"/>
                <w:b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>Other (List in Comments)</w:t>
            </w:r>
          </w:p>
        </w:tc>
        <w:tc>
          <w:tcPr>
            <w:tcW w:w="3780" w:type="dxa"/>
            <w:vAlign w:val="bottom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None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Restriction</w:t>
            </w:r>
          </w:p>
        </w:tc>
      </w:tr>
      <w:tr w:rsidR="000F0341" w:rsidRPr="00C5058A" w:rsidTr="00F26F3E">
        <w:trPr>
          <w:trHeight w:val="467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 w:cs="Courier New"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Change positions every   </w:t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b/>
                <w:sz w:val="22"/>
                <w:szCs w:val="22"/>
              </w:rPr>
              <w:t xml:space="preserve">  As needed      </w:t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b/>
                <w:sz w:val="22"/>
                <w:szCs w:val="22"/>
              </w:rPr>
              <w:t xml:space="preserve"> Half Hour      </w:t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b/>
                <w:sz w:val="22"/>
                <w:szCs w:val="22"/>
              </w:rPr>
              <w:t xml:space="preserve"> One Hour        </w:t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b/>
                <w:sz w:val="22"/>
                <w:szCs w:val="22"/>
              </w:rPr>
              <w:t xml:space="preserve">  Two Hours   </w:t>
            </w:r>
            <w:r w:rsidRPr="00C5058A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b/>
                <w:sz w:val="22"/>
                <w:szCs w:val="22"/>
              </w:rPr>
              <w:t xml:space="preserve"> Other: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</w:t>
            </w:r>
          </w:p>
        </w:tc>
      </w:tr>
      <w:tr w:rsidR="000F0341" w:rsidRPr="00C5058A" w:rsidTr="00F26F3E">
        <w:tc>
          <w:tcPr>
            <w:tcW w:w="10980" w:type="dxa"/>
            <w:gridSpan w:val="4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b/>
                <w:sz w:val="22"/>
                <w:szCs w:val="22"/>
              </w:rPr>
              <w:t xml:space="preserve">PROGNOSIS: </w:t>
            </w:r>
            <w:r w:rsidRPr="00C5058A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/>
                <w:sz w:val="22"/>
                <w:szCs w:val="22"/>
              </w:rPr>
              <w:t xml:space="preserve">  On schedule, full recovery expected by _________________________    </w:t>
            </w:r>
          </w:p>
          <w:p w:rsidR="000F0341" w:rsidRPr="00C5058A" w:rsidRDefault="000F0341" w:rsidP="00C5058A">
            <w:pPr>
              <w:spacing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 Delayed recovery       </w:t>
            </w:r>
            <w:r w:rsidRPr="00C5058A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C5058A">
              <w:rPr>
                <w:rFonts w:ascii="Myriad Pro" w:hAnsi="Myriad Pro" w:cs="Courier New"/>
                <w:sz w:val="22"/>
                <w:szCs w:val="22"/>
              </w:rPr>
              <w:t xml:space="preserve">   Full recovery not expected</w:t>
            </w:r>
          </w:p>
        </w:tc>
      </w:tr>
      <w:tr w:rsidR="000F0341" w:rsidRPr="00C5058A" w:rsidTr="00F26F3E">
        <w:tc>
          <w:tcPr>
            <w:tcW w:w="10980" w:type="dxa"/>
            <w:gridSpan w:val="4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sz w:val="22"/>
                <w:szCs w:val="22"/>
              </w:rPr>
              <w:t>Comments:</w:t>
            </w:r>
          </w:p>
        </w:tc>
      </w:tr>
      <w:tr w:rsidR="000F0341" w:rsidRPr="00C5058A" w:rsidTr="00F26F3E">
        <w:tc>
          <w:tcPr>
            <w:tcW w:w="10980" w:type="dxa"/>
            <w:gridSpan w:val="4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0F0341" w:rsidRPr="00C5058A" w:rsidTr="00F26F3E">
        <w:tc>
          <w:tcPr>
            <w:tcW w:w="10980" w:type="dxa"/>
            <w:gridSpan w:val="4"/>
          </w:tcPr>
          <w:p w:rsidR="000F0341" w:rsidRPr="00C5058A" w:rsidRDefault="000F0341" w:rsidP="00C5058A">
            <w:pPr>
              <w:spacing w:line="216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="000F0341" w:rsidRPr="00C5058A" w:rsidRDefault="000F0341" w:rsidP="00C5058A">
      <w:pPr>
        <w:spacing w:line="216" w:lineRule="auto"/>
        <w:rPr>
          <w:rFonts w:ascii="Myriad Pro" w:hAnsi="Myriad Pro"/>
          <w:b/>
          <w:sz w:val="22"/>
          <w:szCs w:val="22"/>
        </w:rPr>
      </w:pPr>
    </w:p>
    <w:p w:rsidR="000F0341" w:rsidRPr="00C5058A" w:rsidRDefault="00222907" w:rsidP="00C5058A">
      <w:pPr>
        <w:spacing w:line="216" w:lineRule="auto"/>
        <w:rPr>
          <w:rFonts w:ascii="Myriad Pro" w:hAnsi="Myriad Pro"/>
          <w:b/>
          <w:sz w:val="22"/>
          <w:szCs w:val="22"/>
        </w:rPr>
      </w:pPr>
      <w:r w:rsidRPr="00C5058A">
        <w:rPr>
          <w:rFonts w:ascii="Myriad Pro" w:hAnsi="Myriad Pro"/>
          <w:b/>
          <w:sz w:val="22"/>
          <w:szCs w:val="22"/>
        </w:rPr>
        <w:t>This Treatment Plan Has Been Discussed With The Employee</w:t>
      </w:r>
      <w:r w:rsidR="00FC452A" w:rsidRPr="00C5058A">
        <w:rPr>
          <w:rFonts w:ascii="Myriad Pro" w:hAnsi="Myriad Pro"/>
          <w:b/>
          <w:sz w:val="22"/>
          <w:szCs w:val="22"/>
        </w:rPr>
        <w:tab/>
      </w:r>
      <w:proofErr w:type="gramStart"/>
      <w:r w:rsidR="000F0341" w:rsidRPr="00C5058A">
        <w:rPr>
          <w:rFonts w:ascii="Courier New" w:hAnsi="Courier New" w:cs="Courier New"/>
          <w:b/>
          <w:sz w:val="22"/>
          <w:szCs w:val="22"/>
        </w:rPr>
        <w:t>□</w:t>
      </w:r>
      <w:r w:rsidR="000F0341" w:rsidRPr="00C5058A">
        <w:rPr>
          <w:rFonts w:ascii="Myriad Pro" w:hAnsi="Myriad Pro"/>
          <w:b/>
          <w:sz w:val="22"/>
          <w:szCs w:val="22"/>
        </w:rPr>
        <w:t xml:space="preserve">  YES</w:t>
      </w:r>
      <w:proofErr w:type="gramEnd"/>
      <w:r w:rsidR="000F0341" w:rsidRPr="00C5058A">
        <w:rPr>
          <w:rFonts w:ascii="Myriad Pro" w:hAnsi="Myriad Pro"/>
          <w:b/>
          <w:sz w:val="22"/>
          <w:szCs w:val="22"/>
        </w:rPr>
        <w:t xml:space="preserve">      </w:t>
      </w:r>
      <w:r w:rsidR="000F0341" w:rsidRPr="00C5058A">
        <w:rPr>
          <w:rFonts w:ascii="Courier New" w:hAnsi="Courier New" w:cs="Courier New"/>
          <w:b/>
          <w:sz w:val="22"/>
          <w:szCs w:val="22"/>
        </w:rPr>
        <w:t>□</w:t>
      </w:r>
      <w:r w:rsidR="000F0341" w:rsidRPr="00C5058A">
        <w:rPr>
          <w:rFonts w:ascii="Myriad Pro" w:hAnsi="Myriad Pro"/>
          <w:b/>
          <w:sz w:val="22"/>
          <w:szCs w:val="22"/>
        </w:rPr>
        <w:t xml:space="preserve">  NO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3"/>
        <w:gridCol w:w="1771"/>
        <w:gridCol w:w="5616"/>
      </w:tblGrid>
      <w:tr w:rsidR="000F0341" w:rsidRPr="00C5058A" w:rsidTr="00F26F3E">
        <w:tc>
          <w:tcPr>
            <w:tcW w:w="3593" w:type="dxa"/>
          </w:tcPr>
          <w:p w:rsidR="000F0341" w:rsidRPr="00C5058A" w:rsidRDefault="000F0341" w:rsidP="00C5058A">
            <w:pPr>
              <w:spacing w:after="24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sz w:val="22"/>
                <w:szCs w:val="22"/>
              </w:rPr>
              <w:t>Health Care Provider Signature:</w:t>
            </w:r>
          </w:p>
        </w:tc>
        <w:tc>
          <w:tcPr>
            <w:tcW w:w="1771" w:type="dxa"/>
          </w:tcPr>
          <w:p w:rsidR="000F0341" w:rsidRPr="00C5058A" w:rsidRDefault="000F0341" w:rsidP="00C5058A">
            <w:pPr>
              <w:spacing w:after="12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sz w:val="22"/>
                <w:szCs w:val="22"/>
              </w:rPr>
              <w:t>Date of Exam:</w:t>
            </w:r>
          </w:p>
        </w:tc>
        <w:tc>
          <w:tcPr>
            <w:tcW w:w="5616" w:type="dxa"/>
          </w:tcPr>
          <w:p w:rsidR="000F0341" w:rsidRPr="00C5058A" w:rsidRDefault="000F0341" w:rsidP="00C5058A">
            <w:pPr>
              <w:spacing w:after="12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sz w:val="22"/>
                <w:szCs w:val="22"/>
              </w:rPr>
              <w:t>Health Care Provider Name &amp; Address:</w:t>
            </w:r>
          </w:p>
        </w:tc>
      </w:tr>
      <w:tr w:rsidR="000F0341" w:rsidRPr="00C5058A" w:rsidTr="00F26F3E">
        <w:trPr>
          <w:trHeight w:val="368"/>
        </w:trPr>
        <w:tc>
          <w:tcPr>
            <w:tcW w:w="5364" w:type="dxa"/>
            <w:gridSpan w:val="2"/>
          </w:tcPr>
          <w:p w:rsidR="000F0341" w:rsidRPr="00C5058A" w:rsidRDefault="000F0341" w:rsidP="00C5058A">
            <w:pPr>
              <w:spacing w:after="24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sz w:val="22"/>
                <w:szCs w:val="22"/>
              </w:rPr>
              <w:t>Employee Signature:</w:t>
            </w:r>
          </w:p>
        </w:tc>
        <w:tc>
          <w:tcPr>
            <w:tcW w:w="5616" w:type="dxa"/>
          </w:tcPr>
          <w:p w:rsidR="000F0341" w:rsidRPr="00C5058A" w:rsidRDefault="000F0341" w:rsidP="00C5058A">
            <w:pPr>
              <w:spacing w:after="120" w:line="216" w:lineRule="auto"/>
              <w:rPr>
                <w:rFonts w:ascii="Myriad Pro" w:hAnsi="Myriad Pro"/>
                <w:sz w:val="22"/>
                <w:szCs w:val="22"/>
              </w:rPr>
            </w:pPr>
            <w:r w:rsidRPr="00C5058A">
              <w:rPr>
                <w:rFonts w:ascii="Myriad Pro" w:hAnsi="Myriad Pro"/>
                <w:sz w:val="22"/>
                <w:szCs w:val="22"/>
              </w:rPr>
              <w:t>Date:</w:t>
            </w:r>
          </w:p>
        </w:tc>
      </w:tr>
    </w:tbl>
    <w:p w:rsidR="00754509" w:rsidRPr="00E96D9E" w:rsidRDefault="00754509" w:rsidP="00312CC4">
      <w:pPr>
        <w:pStyle w:val="Heading1"/>
        <w:rPr>
          <w:rFonts w:ascii="Myriad Pro" w:hAnsi="Myriad Pro" w:cs="Tahoma"/>
        </w:rPr>
      </w:pPr>
      <w:bookmarkStart w:id="0" w:name="_GoBack"/>
      <w:bookmarkEnd w:id="0"/>
    </w:p>
    <w:sectPr w:rsidR="00754509" w:rsidRPr="00E96D9E" w:rsidSect="00295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720" w:right="1440" w:bottom="720" w:left="108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A9" w:rsidRDefault="005B14A9">
      <w:r>
        <w:separator/>
      </w:r>
    </w:p>
  </w:endnote>
  <w:endnote w:type="continuationSeparator" w:id="0">
    <w:p w:rsidR="005B14A9" w:rsidRDefault="005B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Default="00C5058A" w:rsidP="002D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58A" w:rsidRDefault="00C5058A" w:rsidP="00B72C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Pr="00CA4752" w:rsidRDefault="00C5058A">
    <w:pPr>
      <w:pStyle w:val="Footer"/>
      <w:jc w:val="right"/>
      <w:rPr>
        <w:rFonts w:ascii="Myriad Pro" w:hAnsi="Myriad Pro"/>
        <w:sz w:val="22"/>
        <w:szCs w:val="22"/>
      </w:rPr>
    </w:pPr>
    <w:r w:rsidRPr="00CA4752">
      <w:rPr>
        <w:rFonts w:ascii="Myriad Pro" w:hAnsi="Myriad Pro"/>
        <w:sz w:val="22"/>
        <w:szCs w:val="22"/>
      </w:rPr>
      <w:fldChar w:fldCharType="begin"/>
    </w:r>
    <w:r w:rsidRPr="00CA4752">
      <w:rPr>
        <w:rFonts w:ascii="Myriad Pro" w:hAnsi="Myriad Pro"/>
        <w:sz w:val="22"/>
        <w:szCs w:val="22"/>
      </w:rPr>
      <w:instrText xml:space="preserve"> PAGE   \* MERGEFORMAT </w:instrText>
    </w:r>
    <w:r w:rsidRPr="00CA4752">
      <w:rPr>
        <w:rFonts w:ascii="Myriad Pro" w:hAnsi="Myriad Pro"/>
        <w:sz w:val="22"/>
        <w:szCs w:val="22"/>
      </w:rPr>
      <w:fldChar w:fldCharType="separate"/>
    </w:r>
    <w:r w:rsidR="00295773">
      <w:rPr>
        <w:rFonts w:ascii="Myriad Pro" w:hAnsi="Myriad Pro"/>
        <w:noProof/>
        <w:sz w:val="22"/>
        <w:szCs w:val="22"/>
      </w:rPr>
      <w:t>1</w:t>
    </w:r>
    <w:r w:rsidRPr="00CA4752">
      <w:rPr>
        <w:rFonts w:ascii="Myriad Pro" w:hAnsi="Myriad Pro"/>
        <w:noProof/>
        <w:sz w:val="22"/>
        <w:szCs w:val="22"/>
      </w:rPr>
      <w:fldChar w:fldCharType="end"/>
    </w:r>
  </w:p>
  <w:p w:rsidR="00C5058A" w:rsidRPr="00A26D3E" w:rsidRDefault="00C5058A" w:rsidP="007917E1">
    <w:pPr>
      <w:pStyle w:val="Footer"/>
      <w:ind w:right="360"/>
      <w:jc w:val="right"/>
      <w:rPr>
        <w:rFonts w:ascii="Myriad Pro" w:hAnsi="Myriad 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A9" w:rsidRDefault="005B14A9">
      <w:r>
        <w:separator/>
      </w:r>
    </w:p>
  </w:footnote>
  <w:footnote w:type="continuationSeparator" w:id="0">
    <w:p w:rsidR="005B14A9" w:rsidRDefault="005B1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Default="00C50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Default="00C505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Default="00C50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80"/>
    <w:multiLevelType w:val="hybridMultilevel"/>
    <w:tmpl w:val="E70E9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B7FF2"/>
    <w:multiLevelType w:val="hybridMultilevel"/>
    <w:tmpl w:val="5406F6A4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>
    <w:nsid w:val="05925C6A"/>
    <w:multiLevelType w:val="hybridMultilevel"/>
    <w:tmpl w:val="6526F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43AB5"/>
    <w:multiLevelType w:val="multilevel"/>
    <w:tmpl w:val="440AB1B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1298017A"/>
    <w:multiLevelType w:val="hybridMultilevel"/>
    <w:tmpl w:val="3188BF18"/>
    <w:lvl w:ilvl="0" w:tplc="8BA6ED58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40970"/>
    <w:multiLevelType w:val="hybridMultilevel"/>
    <w:tmpl w:val="A23E9E94"/>
    <w:lvl w:ilvl="0" w:tplc="8BA6ED58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5B4566"/>
    <w:multiLevelType w:val="multilevel"/>
    <w:tmpl w:val="5EF8A4DE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DE3F87"/>
    <w:multiLevelType w:val="hybridMultilevel"/>
    <w:tmpl w:val="C750E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D04B16"/>
    <w:multiLevelType w:val="multilevel"/>
    <w:tmpl w:val="A4DE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0C06D6"/>
    <w:multiLevelType w:val="hybridMultilevel"/>
    <w:tmpl w:val="FA58C004"/>
    <w:lvl w:ilvl="0" w:tplc="5AC8FE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6658C7"/>
    <w:multiLevelType w:val="hybridMultilevel"/>
    <w:tmpl w:val="38126A2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BDE2916"/>
    <w:multiLevelType w:val="hybridMultilevel"/>
    <w:tmpl w:val="B7F85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BD09CC"/>
    <w:multiLevelType w:val="hybridMultilevel"/>
    <w:tmpl w:val="1E5880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77116"/>
    <w:multiLevelType w:val="hybridMultilevel"/>
    <w:tmpl w:val="411EA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E329B"/>
    <w:multiLevelType w:val="hybridMultilevel"/>
    <w:tmpl w:val="5D8427CC"/>
    <w:lvl w:ilvl="0" w:tplc="8BA6ED58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5B3F14"/>
    <w:multiLevelType w:val="hybridMultilevel"/>
    <w:tmpl w:val="B8F62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864F4D"/>
    <w:multiLevelType w:val="hybridMultilevel"/>
    <w:tmpl w:val="1222E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0C3DFF"/>
    <w:multiLevelType w:val="multilevel"/>
    <w:tmpl w:val="B614A16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E84E3A"/>
    <w:multiLevelType w:val="hybridMultilevel"/>
    <w:tmpl w:val="C1A69D48"/>
    <w:lvl w:ilvl="0" w:tplc="8BA6ED58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04291"/>
    <w:multiLevelType w:val="hybridMultilevel"/>
    <w:tmpl w:val="DB086E9A"/>
    <w:lvl w:ilvl="0" w:tplc="5AC8FE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6B10AD"/>
    <w:multiLevelType w:val="hybridMultilevel"/>
    <w:tmpl w:val="3C9ED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F7366"/>
    <w:multiLevelType w:val="hybridMultilevel"/>
    <w:tmpl w:val="C004E7DA"/>
    <w:lvl w:ilvl="0" w:tplc="8F94B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11DF2"/>
    <w:multiLevelType w:val="multilevel"/>
    <w:tmpl w:val="85D6077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F17ADE"/>
    <w:multiLevelType w:val="hybridMultilevel"/>
    <w:tmpl w:val="C382E52E"/>
    <w:lvl w:ilvl="0" w:tplc="5AC8FE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D24700"/>
    <w:multiLevelType w:val="multilevel"/>
    <w:tmpl w:val="0B26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anish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5">
    <w:nsid w:val="59CC3869"/>
    <w:multiLevelType w:val="multilevel"/>
    <w:tmpl w:val="298AEC1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7B6CBB"/>
    <w:multiLevelType w:val="hybridMultilevel"/>
    <w:tmpl w:val="7D12BF5A"/>
    <w:lvl w:ilvl="0" w:tplc="8BA6ED58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DC4093"/>
    <w:multiLevelType w:val="hybridMultilevel"/>
    <w:tmpl w:val="566E3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825D9D"/>
    <w:multiLevelType w:val="hybridMultilevel"/>
    <w:tmpl w:val="A1CC8952"/>
    <w:lvl w:ilvl="0" w:tplc="5AC8FE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561DD4"/>
    <w:multiLevelType w:val="hybridMultilevel"/>
    <w:tmpl w:val="EB3AB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687D7F"/>
    <w:multiLevelType w:val="hybridMultilevel"/>
    <w:tmpl w:val="E3EEB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551550"/>
    <w:multiLevelType w:val="hybridMultilevel"/>
    <w:tmpl w:val="1160015A"/>
    <w:lvl w:ilvl="0" w:tplc="CBEA7E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530EAB"/>
    <w:multiLevelType w:val="multilevel"/>
    <w:tmpl w:val="20F24616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5"/>
  </w:num>
  <w:num w:numId="4">
    <w:abstractNumId w:val="20"/>
  </w:num>
  <w:num w:numId="5">
    <w:abstractNumId w:val="16"/>
  </w:num>
  <w:num w:numId="6">
    <w:abstractNumId w:val="10"/>
  </w:num>
  <w:num w:numId="7">
    <w:abstractNumId w:val="12"/>
  </w:num>
  <w:num w:numId="8">
    <w:abstractNumId w:val="7"/>
  </w:num>
  <w:num w:numId="9">
    <w:abstractNumId w:val="1"/>
  </w:num>
  <w:num w:numId="10">
    <w:abstractNumId w:val="3"/>
  </w:num>
  <w:num w:numId="11">
    <w:abstractNumId w:val="21"/>
  </w:num>
  <w:num w:numId="12">
    <w:abstractNumId w:val="24"/>
  </w:num>
  <w:num w:numId="13">
    <w:abstractNumId w:val="19"/>
  </w:num>
  <w:num w:numId="14">
    <w:abstractNumId w:val="23"/>
  </w:num>
  <w:num w:numId="15">
    <w:abstractNumId w:val="28"/>
  </w:num>
  <w:num w:numId="16">
    <w:abstractNumId w:val="9"/>
  </w:num>
  <w:num w:numId="17">
    <w:abstractNumId w:val="31"/>
  </w:num>
  <w:num w:numId="18">
    <w:abstractNumId w:val="18"/>
  </w:num>
  <w:num w:numId="19">
    <w:abstractNumId w:val="11"/>
  </w:num>
  <w:num w:numId="20">
    <w:abstractNumId w:val="8"/>
  </w:num>
  <w:num w:numId="21">
    <w:abstractNumId w:val="22"/>
  </w:num>
  <w:num w:numId="22">
    <w:abstractNumId w:val="25"/>
  </w:num>
  <w:num w:numId="23">
    <w:abstractNumId w:val="17"/>
  </w:num>
  <w:num w:numId="24">
    <w:abstractNumId w:val="6"/>
  </w:num>
  <w:num w:numId="25">
    <w:abstractNumId w:val="32"/>
  </w:num>
  <w:num w:numId="26">
    <w:abstractNumId w:val="5"/>
  </w:num>
  <w:num w:numId="27">
    <w:abstractNumId w:val="4"/>
  </w:num>
  <w:num w:numId="28">
    <w:abstractNumId w:val="26"/>
  </w:num>
  <w:num w:numId="29">
    <w:abstractNumId w:val="14"/>
  </w:num>
  <w:num w:numId="30">
    <w:abstractNumId w:val="2"/>
  </w:num>
  <w:num w:numId="31">
    <w:abstractNumId w:val="30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A0"/>
    <w:rsid w:val="00000F20"/>
    <w:rsid w:val="00001F0A"/>
    <w:rsid w:val="00026141"/>
    <w:rsid w:val="00050BAD"/>
    <w:rsid w:val="00062783"/>
    <w:rsid w:val="00074D6A"/>
    <w:rsid w:val="00082DC1"/>
    <w:rsid w:val="000A12C5"/>
    <w:rsid w:val="000A4697"/>
    <w:rsid w:val="000C079F"/>
    <w:rsid w:val="000D781F"/>
    <w:rsid w:val="000F0341"/>
    <w:rsid w:val="000F37DF"/>
    <w:rsid w:val="00132E2A"/>
    <w:rsid w:val="00144F27"/>
    <w:rsid w:val="001612A5"/>
    <w:rsid w:val="001A6D61"/>
    <w:rsid w:val="001A7677"/>
    <w:rsid w:val="001B4129"/>
    <w:rsid w:val="001D2379"/>
    <w:rsid w:val="001D4E86"/>
    <w:rsid w:val="001E2394"/>
    <w:rsid w:val="001E7DB2"/>
    <w:rsid w:val="0020027C"/>
    <w:rsid w:val="002200D0"/>
    <w:rsid w:val="00222907"/>
    <w:rsid w:val="002336C4"/>
    <w:rsid w:val="00234A3D"/>
    <w:rsid w:val="00237481"/>
    <w:rsid w:val="00246179"/>
    <w:rsid w:val="00271FCF"/>
    <w:rsid w:val="002825F1"/>
    <w:rsid w:val="00295773"/>
    <w:rsid w:val="002D10B0"/>
    <w:rsid w:val="002F6720"/>
    <w:rsid w:val="00302865"/>
    <w:rsid w:val="00304261"/>
    <w:rsid w:val="00312CC4"/>
    <w:rsid w:val="00350600"/>
    <w:rsid w:val="0035380C"/>
    <w:rsid w:val="00353F9F"/>
    <w:rsid w:val="00386E8E"/>
    <w:rsid w:val="003978C5"/>
    <w:rsid w:val="003B53F6"/>
    <w:rsid w:val="003C22F6"/>
    <w:rsid w:val="003C5BD8"/>
    <w:rsid w:val="003E267E"/>
    <w:rsid w:val="00400F15"/>
    <w:rsid w:val="004026BB"/>
    <w:rsid w:val="00446AC5"/>
    <w:rsid w:val="004500FD"/>
    <w:rsid w:val="00457A58"/>
    <w:rsid w:val="004773DC"/>
    <w:rsid w:val="00506206"/>
    <w:rsid w:val="0051058B"/>
    <w:rsid w:val="00515D96"/>
    <w:rsid w:val="0052258D"/>
    <w:rsid w:val="0053141E"/>
    <w:rsid w:val="00536077"/>
    <w:rsid w:val="005379E7"/>
    <w:rsid w:val="005420E7"/>
    <w:rsid w:val="00543515"/>
    <w:rsid w:val="005619CD"/>
    <w:rsid w:val="005657C9"/>
    <w:rsid w:val="00584135"/>
    <w:rsid w:val="00586508"/>
    <w:rsid w:val="005A44E6"/>
    <w:rsid w:val="005A756F"/>
    <w:rsid w:val="005B0ACD"/>
    <w:rsid w:val="005B1229"/>
    <w:rsid w:val="005B14A9"/>
    <w:rsid w:val="005D3BC0"/>
    <w:rsid w:val="005E14A4"/>
    <w:rsid w:val="005F72E8"/>
    <w:rsid w:val="006013AE"/>
    <w:rsid w:val="00615553"/>
    <w:rsid w:val="006157D4"/>
    <w:rsid w:val="006368D0"/>
    <w:rsid w:val="006402A0"/>
    <w:rsid w:val="0064742F"/>
    <w:rsid w:val="0066783C"/>
    <w:rsid w:val="00672749"/>
    <w:rsid w:val="00673CD5"/>
    <w:rsid w:val="0069702D"/>
    <w:rsid w:val="006A0BE9"/>
    <w:rsid w:val="006C65A2"/>
    <w:rsid w:val="006C7EC3"/>
    <w:rsid w:val="006D68AD"/>
    <w:rsid w:val="006E3E99"/>
    <w:rsid w:val="006E7C07"/>
    <w:rsid w:val="00704CDC"/>
    <w:rsid w:val="00727D14"/>
    <w:rsid w:val="00736507"/>
    <w:rsid w:val="0073788D"/>
    <w:rsid w:val="00743333"/>
    <w:rsid w:val="00754509"/>
    <w:rsid w:val="007610F0"/>
    <w:rsid w:val="00761B22"/>
    <w:rsid w:val="0076728B"/>
    <w:rsid w:val="007917E1"/>
    <w:rsid w:val="007C64FD"/>
    <w:rsid w:val="007F2752"/>
    <w:rsid w:val="007F3CF4"/>
    <w:rsid w:val="008025A8"/>
    <w:rsid w:val="008258B4"/>
    <w:rsid w:val="00833221"/>
    <w:rsid w:val="008366CB"/>
    <w:rsid w:val="00874648"/>
    <w:rsid w:val="008A3973"/>
    <w:rsid w:val="008B06F8"/>
    <w:rsid w:val="008E4FE2"/>
    <w:rsid w:val="008F558D"/>
    <w:rsid w:val="00900B34"/>
    <w:rsid w:val="00901A6E"/>
    <w:rsid w:val="00930B38"/>
    <w:rsid w:val="009330F2"/>
    <w:rsid w:val="00944431"/>
    <w:rsid w:val="00945477"/>
    <w:rsid w:val="00975792"/>
    <w:rsid w:val="009C7880"/>
    <w:rsid w:val="009D1A36"/>
    <w:rsid w:val="009F17A0"/>
    <w:rsid w:val="00A14D55"/>
    <w:rsid w:val="00A26C07"/>
    <w:rsid w:val="00A26D3E"/>
    <w:rsid w:val="00A276E3"/>
    <w:rsid w:val="00A372D9"/>
    <w:rsid w:val="00A502A3"/>
    <w:rsid w:val="00A52283"/>
    <w:rsid w:val="00A55573"/>
    <w:rsid w:val="00A64CF8"/>
    <w:rsid w:val="00A87C54"/>
    <w:rsid w:val="00AB42CA"/>
    <w:rsid w:val="00AF5E17"/>
    <w:rsid w:val="00AF75B2"/>
    <w:rsid w:val="00B22F81"/>
    <w:rsid w:val="00B37470"/>
    <w:rsid w:val="00B514C4"/>
    <w:rsid w:val="00B61C7D"/>
    <w:rsid w:val="00B7159E"/>
    <w:rsid w:val="00B72C24"/>
    <w:rsid w:val="00B74B7C"/>
    <w:rsid w:val="00B87755"/>
    <w:rsid w:val="00B91063"/>
    <w:rsid w:val="00B91256"/>
    <w:rsid w:val="00B97984"/>
    <w:rsid w:val="00BA76E9"/>
    <w:rsid w:val="00C11700"/>
    <w:rsid w:val="00C429CD"/>
    <w:rsid w:val="00C5058A"/>
    <w:rsid w:val="00C75196"/>
    <w:rsid w:val="00C91A58"/>
    <w:rsid w:val="00CA3AA0"/>
    <w:rsid w:val="00CA4752"/>
    <w:rsid w:val="00CA7C2B"/>
    <w:rsid w:val="00CC056E"/>
    <w:rsid w:val="00CC1BFC"/>
    <w:rsid w:val="00CD2B8D"/>
    <w:rsid w:val="00CF00D8"/>
    <w:rsid w:val="00D076F3"/>
    <w:rsid w:val="00D3398D"/>
    <w:rsid w:val="00D36F2A"/>
    <w:rsid w:val="00D533A5"/>
    <w:rsid w:val="00D766FA"/>
    <w:rsid w:val="00DC7894"/>
    <w:rsid w:val="00DD05CE"/>
    <w:rsid w:val="00DD2E0B"/>
    <w:rsid w:val="00DE186E"/>
    <w:rsid w:val="00DE2B9F"/>
    <w:rsid w:val="00E1335C"/>
    <w:rsid w:val="00E63839"/>
    <w:rsid w:val="00E96D9E"/>
    <w:rsid w:val="00EA17DC"/>
    <w:rsid w:val="00EB5491"/>
    <w:rsid w:val="00ED6842"/>
    <w:rsid w:val="00F01153"/>
    <w:rsid w:val="00F07A42"/>
    <w:rsid w:val="00F11599"/>
    <w:rsid w:val="00F172C9"/>
    <w:rsid w:val="00F25E0C"/>
    <w:rsid w:val="00F26F3E"/>
    <w:rsid w:val="00F300CD"/>
    <w:rsid w:val="00F474E8"/>
    <w:rsid w:val="00F51F82"/>
    <w:rsid w:val="00F644A0"/>
    <w:rsid w:val="00F67306"/>
    <w:rsid w:val="00F74854"/>
    <w:rsid w:val="00F77515"/>
    <w:rsid w:val="00F939C3"/>
    <w:rsid w:val="00FC3BD2"/>
    <w:rsid w:val="00FC452A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2A0"/>
    <w:rPr>
      <w:sz w:val="24"/>
      <w:szCs w:val="24"/>
    </w:rPr>
  </w:style>
  <w:style w:type="paragraph" w:styleId="Heading1">
    <w:name w:val="heading 1"/>
    <w:basedOn w:val="Normal"/>
    <w:next w:val="Normal"/>
    <w:qFormat/>
    <w:rsid w:val="006402A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402A0"/>
    <w:pPr>
      <w:keepNext/>
      <w:ind w:left="360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402A0"/>
    <w:pPr>
      <w:keepNext/>
      <w:ind w:left="360"/>
      <w:outlineLvl w:val="4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6402A0"/>
    <w:pPr>
      <w:ind w:left="360"/>
    </w:pPr>
  </w:style>
  <w:style w:type="paragraph" w:styleId="Footer">
    <w:name w:val="footer"/>
    <w:basedOn w:val="Normal"/>
    <w:link w:val="FooterChar"/>
    <w:uiPriority w:val="99"/>
    <w:rsid w:val="00B72C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2C24"/>
  </w:style>
  <w:style w:type="table" w:styleId="TableClassic1">
    <w:name w:val="Table Classic 1"/>
    <w:basedOn w:val="TableNormal"/>
    <w:rsid w:val="005435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C429CD"/>
    <w:pPr>
      <w:spacing w:after="120"/>
      <w:ind w:left="360"/>
    </w:pPr>
  </w:style>
  <w:style w:type="table" w:styleId="TableGrid">
    <w:name w:val="Table Grid"/>
    <w:basedOn w:val="TableNormal"/>
    <w:rsid w:val="000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672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0F0341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CA47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2A0"/>
    <w:rPr>
      <w:sz w:val="24"/>
      <w:szCs w:val="24"/>
    </w:rPr>
  </w:style>
  <w:style w:type="paragraph" w:styleId="Heading1">
    <w:name w:val="heading 1"/>
    <w:basedOn w:val="Normal"/>
    <w:next w:val="Normal"/>
    <w:qFormat/>
    <w:rsid w:val="006402A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402A0"/>
    <w:pPr>
      <w:keepNext/>
      <w:ind w:left="360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402A0"/>
    <w:pPr>
      <w:keepNext/>
      <w:ind w:left="360"/>
      <w:outlineLvl w:val="4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6402A0"/>
    <w:pPr>
      <w:ind w:left="360"/>
    </w:pPr>
  </w:style>
  <w:style w:type="paragraph" w:styleId="Footer">
    <w:name w:val="footer"/>
    <w:basedOn w:val="Normal"/>
    <w:link w:val="FooterChar"/>
    <w:uiPriority w:val="99"/>
    <w:rsid w:val="00B72C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2C24"/>
  </w:style>
  <w:style w:type="table" w:styleId="TableClassic1">
    <w:name w:val="Table Classic 1"/>
    <w:basedOn w:val="TableNormal"/>
    <w:rsid w:val="005435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C429CD"/>
    <w:pPr>
      <w:spacing w:after="120"/>
      <w:ind w:left="360"/>
    </w:pPr>
  </w:style>
  <w:style w:type="table" w:styleId="TableGrid">
    <w:name w:val="Table Grid"/>
    <w:basedOn w:val="TableNormal"/>
    <w:rsid w:val="000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672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0F0341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CA4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Hewlett-Packard Company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lleatherdale</dc:creator>
  <cp:lastModifiedBy>Heather Larson-Blakestad</cp:lastModifiedBy>
  <cp:revision>3</cp:revision>
  <cp:lastPrinted>2012-09-26T14:20:00Z</cp:lastPrinted>
  <dcterms:created xsi:type="dcterms:W3CDTF">2017-06-26T14:04:00Z</dcterms:created>
  <dcterms:modified xsi:type="dcterms:W3CDTF">2017-06-26T14:05:00Z</dcterms:modified>
</cp:coreProperties>
</file>